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15E1" w:rsidRPr="001746A5" w:rsidRDefault="00D615E1" w:rsidP="006E0611">
      <w:pPr>
        <w:pStyle w:val="Title"/>
      </w:pPr>
      <w:r w:rsidRPr="001746A5">
        <w:t xml:space="preserve">ROCHELLE </w:t>
      </w:r>
      <w:smartTag w:uri="urn:schemas-microsoft-com:office:smarttags" w:element="stockticker">
        <w:r w:rsidRPr="001746A5">
          <w:t>CITY</w:t>
        </w:r>
      </w:smartTag>
      <w:r w:rsidRPr="001746A5">
        <w:t xml:space="preserve"> COUNCIL</w:t>
      </w:r>
    </w:p>
    <w:p w:rsidR="00D615E1" w:rsidRPr="001746A5" w:rsidRDefault="00D615E1" w:rsidP="007F2188">
      <w:pPr>
        <w:jc w:val="center"/>
        <w:rPr>
          <w:b/>
          <w:sz w:val="22"/>
          <w:szCs w:val="22"/>
        </w:rPr>
      </w:pPr>
      <w:r w:rsidRPr="001746A5">
        <w:rPr>
          <w:b/>
          <w:sz w:val="22"/>
          <w:szCs w:val="22"/>
        </w:rPr>
        <w:t>REGULAR COUNCIL MEETING MINUTES</w:t>
      </w:r>
    </w:p>
    <w:p w:rsidR="00D615E1" w:rsidRPr="001746A5" w:rsidRDefault="00844637" w:rsidP="00FC1B17">
      <w:pPr>
        <w:tabs>
          <w:tab w:val="left" w:pos="7920"/>
        </w:tabs>
        <w:jc w:val="center"/>
        <w:rPr>
          <w:b/>
          <w:sz w:val="22"/>
          <w:szCs w:val="22"/>
        </w:rPr>
      </w:pPr>
      <w:r w:rsidRPr="001746A5">
        <w:rPr>
          <w:b/>
          <w:sz w:val="22"/>
          <w:szCs w:val="22"/>
        </w:rPr>
        <w:t>June 13</w:t>
      </w:r>
      <w:r w:rsidR="00D615E1" w:rsidRPr="001746A5">
        <w:rPr>
          <w:b/>
          <w:sz w:val="22"/>
          <w:szCs w:val="22"/>
        </w:rPr>
        <w:t>, 2011</w:t>
      </w:r>
    </w:p>
    <w:p w:rsidR="00D615E1" w:rsidRPr="001746A5" w:rsidRDefault="00D615E1" w:rsidP="006E0611">
      <w:pPr>
        <w:rPr>
          <w:sz w:val="22"/>
          <w:szCs w:val="22"/>
        </w:rPr>
      </w:pPr>
    </w:p>
    <w:p w:rsidR="00D615E1" w:rsidRPr="001746A5" w:rsidRDefault="00D615E1" w:rsidP="006E0611">
      <w:pPr>
        <w:rPr>
          <w:sz w:val="22"/>
          <w:szCs w:val="22"/>
        </w:rPr>
      </w:pPr>
      <w:r w:rsidRPr="001746A5">
        <w:rPr>
          <w:sz w:val="22"/>
          <w:szCs w:val="22"/>
        </w:rPr>
        <w:t xml:space="preserve">The Rochelle City Council met in Regular Session at 7:00 p.m. on Monday, </w:t>
      </w:r>
      <w:r w:rsidR="00844637" w:rsidRPr="001746A5">
        <w:rPr>
          <w:sz w:val="22"/>
          <w:szCs w:val="22"/>
        </w:rPr>
        <w:t>June 13</w:t>
      </w:r>
      <w:r w:rsidRPr="001746A5">
        <w:rPr>
          <w:sz w:val="22"/>
          <w:szCs w:val="22"/>
        </w:rPr>
        <w:t>, 2011 in the Council Chambers of City Hall; 420 N. 6</w:t>
      </w:r>
      <w:r w:rsidRPr="001746A5">
        <w:rPr>
          <w:sz w:val="22"/>
          <w:szCs w:val="22"/>
          <w:vertAlign w:val="superscript"/>
        </w:rPr>
        <w:t>th</w:t>
      </w:r>
      <w:r w:rsidRPr="001746A5">
        <w:rPr>
          <w:sz w:val="22"/>
          <w:szCs w:val="22"/>
        </w:rPr>
        <w:t xml:space="preserve"> Street; Rochelle, IL 61068.</w:t>
      </w:r>
    </w:p>
    <w:p w:rsidR="00D615E1" w:rsidRPr="001746A5" w:rsidRDefault="00D615E1" w:rsidP="006E0611">
      <w:pPr>
        <w:rPr>
          <w:sz w:val="22"/>
          <w:szCs w:val="22"/>
        </w:rPr>
      </w:pPr>
    </w:p>
    <w:p w:rsidR="00D615E1" w:rsidRPr="001746A5" w:rsidRDefault="00D615E1" w:rsidP="006E0611">
      <w:pPr>
        <w:rPr>
          <w:sz w:val="22"/>
          <w:szCs w:val="22"/>
        </w:rPr>
      </w:pPr>
      <w:r w:rsidRPr="001746A5">
        <w:rPr>
          <w:b/>
          <w:i/>
          <w:sz w:val="22"/>
          <w:szCs w:val="22"/>
        </w:rPr>
        <w:t xml:space="preserve">PLEDGE TO THE FLAG &amp; PRAYER:  </w:t>
      </w:r>
      <w:r w:rsidRPr="001746A5">
        <w:rPr>
          <w:sz w:val="22"/>
          <w:szCs w:val="22"/>
        </w:rPr>
        <w:t xml:space="preserve">The Prayer was said by City Clerk McKinney.  </w:t>
      </w:r>
    </w:p>
    <w:p w:rsidR="00D615E1" w:rsidRPr="001746A5" w:rsidRDefault="00D615E1" w:rsidP="006E0611">
      <w:pPr>
        <w:rPr>
          <w:sz w:val="22"/>
          <w:szCs w:val="22"/>
        </w:rPr>
      </w:pPr>
    </w:p>
    <w:p w:rsidR="00D615E1" w:rsidRPr="001746A5" w:rsidRDefault="00D615E1" w:rsidP="006E0611">
      <w:pPr>
        <w:rPr>
          <w:sz w:val="22"/>
          <w:szCs w:val="22"/>
        </w:rPr>
      </w:pPr>
      <w:r w:rsidRPr="001746A5">
        <w:rPr>
          <w:b/>
          <w:i/>
          <w:sz w:val="22"/>
          <w:szCs w:val="22"/>
        </w:rPr>
        <w:t>ROLL CALL</w:t>
      </w:r>
      <w:r w:rsidRPr="001746A5">
        <w:rPr>
          <w:i/>
          <w:sz w:val="22"/>
          <w:szCs w:val="22"/>
        </w:rPr>
        <w:t xml:space="preserve">: </w:t>
      </w:r>
      <w:r w:rsidRPr="001746A5">
        <w:rPr>
          <w:sz w:val="22"/>
          <w:szCs w:val="22"/>
        </w:rPr>
        <w:t xml:space="preserve">Present on Roll Call </w:t>
      </w:r>
      <w:r w:rsidR="009B63FE" w:rsidRPr="001746A5">
        <w:rPr>
          <w:sz w:val="22"/>
          <w:szCs w:val="22"/>
        </w:rPr>
        <w:t>was</w:t>
      </w:r>
      <w:r w:rsidRPr="001746A5">
        <w:rPr>
          <w:sz w:val="22"/>
          <w:szCs w:val="22"/>
        </w:rPr>
        <w:t xml:space="preserve"> Councilmembers Eckhardt, McDermot</w:t>
      </w:r>
      <w:r w:rsidR="004D6268" w:rsidRPr="001746A5">
        <w:rPr>
          <w:sz w:val="22"/>
          <w:szCs w:val="22"/>
        </w:rPr>
        <w:t>t, Hayes</w:t>
      </w:r>
      <w:r w:rsidRPr="001746A5">
        <w:rPr>
          <w:sz w:val="22"/>
          <w:szCs w:val="22"/>
        </w:rPr>
        <w:t xml:space="preserve">, </w:t>
      </w:r>
      <w:r w:rsidR="00844637" w:rsidRPr="001746A5">
        <w:rPr>
          <w:sz w:val="22"/>
          <w:szCs w:val="22"/>
        </w:rPr>
        <w:t>Hollonbeck</w:t>
      </w:r>
      <w:r w:rsidRPr="001746A5">
        <w:rPr>
          <w:sz w:val="22"/>
          <w:szCs w:val="22"/>
        </w:rPr>
        <w:t xml:space="preserve">, Rice, and Mayor Olson.  Absent: </w:t>
      </w:r>
      <w:r w:rsidR="004D6268" w:rsidRPr="001746A5">
        <w:rPr>
          <w:sz w:val="22"/>
          <w:szCs w:val="22"/>
        </w:rPr>
        <w:t xml:space="preserve"> </w:t>
      </w:r>
      <w:r w:rsidR="00844637" w:rsidRPr="001746A5">
        <w:rPr>
          <w:sz w:val="22"/>
          <w:szCs w:val="22"/>
        </w:rPr>
        <w:t>Councilman Berg</w:t>
      </w:r>
      <w:r w:rsidR="004D6268" w:rsidRPr="001746A5">
        <w:rPr>
          <w:sz w:val="22"/>
          <w:szCs w:val="22"/>
        </w:rPr>
        <w:t xml:space="preserve">.  </w:t>
      </w:r>
      <w:r w:rsidRPr="001746A5">
        <w:rPr>
          <w:sz w:val="22"/>
          <w:szCs w:val="22"/>
        </w:rPr>
        <w:t xml:space="preserve">Also present were City Manager </w:t>
      </w:r>
      <w:r w:rsidR="00844637" w:rsidRPr="001746A5">
        <w:rPr>
          <w:sz w:val="22"/>
          <w:szCs w:val="22"/>
        </w:rPr>
        <w:t xml:space="preserve">Plyman </w:t>
      </w:r>
      <w:r w:rsidRPr="001746A5">
        <w:rPr>
          <w:sz w:val="22"/>
          <w:szCs w:val="22"/>
        </w:rPr>
        <w:t>and City Clerk McKinney.</w:t>
      </w:r>
    </w:p>
    <w:p w:rsidR="00EA288D" w:rsidRPr="001746A5" w:rsidRDefault="00EA288D" w:rsidP="00EA288D">
      <w:pPr>
        <w:spacing w:before="120" w:after="120"/>
        <w:rPr>
          <w:sz w:val="22"/>
          <w:szCs w:val="22"/>
        </w:rPr>
      </w:pPr>
      <w:r w:rsidRPr="001746A5">
        <w:rPr>
          <w:sz w:val="22"/>
          <w:szCs w:val="22"/>
        </w:rPr>
        <w:t>Mayor Olson introduced David Plyman, new City Manager.</w:t>
      </w:r>
      <w:r w:rsidR="006A4E62" w:rsidRPr="001746A5">
        <w:rPr>
          <w:sz w:val="22"/>
          <w:szCs w:val="22"/>
        </w:rPr>
        <w:t xml:space="preserve">  </w:t>
      </w:r>
    </w:p>
    <w:p w:rsidR="00D615E1" w:rsidRPr="001746A5" w:rsidRDefault="00D615E1" w:rsidP="006E0611">
      <w:pPr>
        <w:rPr>
          <w:b/>
          <w:i/>
          <w:sz w:val="22"/>
          <w:szCs w:val="22"/>
        </w:rPr>
      </w:pPr>
      <w:r w:rsidRPr="001746A5">
        <w:rPr>
          <w:b/>
          <w:i/>
          <w:sz w:val="22"/>
          <w:szCs w:val="22"/>
        </w:rPr>
        <w:t xml:space="preserve">PROCLAMATIONS, COMMENDATIONS, ETC.:  </w:t>
      </w:r>
    </w:p>
    <w:p w:rsidR="00844637" w:rsidRPr="001746A5" w:rsidRDefault="00F666DD" w:rsidP="00844637">
      <w:pPr>
        <w:numPr>
          <w:ilvl w:val="0"/>
          <w:numId w:val="37"/>
        </w:numPr>
        <w:rPr>
          <w:sz w:val="22"/>
          <w:szCs w:val="22"/>
          <w:u w:val="single"/>
        </w:rPr>
      </w:pPr>
      <w:r w:rsidRPr="001746A5">
        <w:rPr>
          <w:sz w:val="22"/>
          <w:szCs w:val="22"/>
          <w:u w:val="single"/>
        </w:rPr>
        <w:t>IM</w:t>
      </w:r>
      <w:r w:rsidR="00E323C5" w:rsidRPr="001746A5">
        <w:rPr>
          <w:sz w:val="22"/>
          <w:szCs w:val="22"/>
          <w:u w:val="single"/>
        </w:rPr>
        <w:t>E</w:t>
      </w:r>
      <w:r w:rsidRPr="001746A5">
        <w:rPr>
          <w:sz w:val="22"/>
          <w:szCs w:val="22"/>
          <w:u w:val="single"/>
        </w:rPr>
        <w:t>A</w:t>
      </w:r>
      <w:r w:rsidR="00E323C5" w:rsidRPr="001746A5">
        <w:rPr>
          <w:sz w:val="22"/>
          <w:szCs w:val="22"/>
          <w:u w:val="single"/>
        </w:rPr>
        <w:t>-IMUA</w:t>
      </w:r>
      <w:r w:rsidRPr="001746A5">
        <w:rPr>
          <w:sz w:val="22"/>
          <w:szCs w:val="22"/>
          <w:u w:val="single"/>
        </w:rPr>
        <w:t xml:space="preserve"> Scholarship </w:t>
      </w:r>
      <w:r w:rsidR="00EA288D" w:rsidRPr="001746A5">
        <w:rPr>
          <w:sz w:val="22"/>
          <w:szCs w:val="22"/>
          <w:u w:val="single"/>
        </w:rPr>
        <w:t>Presentation to Anna O’Malley:</w:t>
      </w:r>
      <w:r w:rsidR="00EA288D" w:rsidRPr="001746A5">
        <w:rPr>
          <w:sz w:val="22"/>
          <w:szCs w:val="22"/>
        </w:rPr>
        <w:t xml:space="preserve">  Ed Cobau</w:t>
      </w:r>
      <w:r w:rsidR="00E323C5" w:rsidRPr="001746A5">
        <w:rPr>
          <w:sz w:val="22"/>
          <w:szCs w:val="22"/>
        </w:rPr>
        <w:t>, Director</w:t>
      </w:r>
      <w:r w:rsidR="00EA288D" w:rsidRPr="001746A5">
        <w:rPr>
          <w:sz w:val="22"/>
          <w:szCs w:val="22"/>
        </w:rPr>
        <w:t xml:space="preserve"> of </w:t>
      </w:r>
      <w:r w:rsidR="00E323C5" w:rsidRPr="001746A5">
        <w:rPr>
          <w:sz w:val="22"/>
          <w:szCs w:val="22"/>
        </w:rPr>
        <w:t>IMEA-IMUA</w:t>
      </w:r>
      <w:r w:rsidR="00EA288D" w:rsidRPr="001746A5">
        <w:rPr>
          <w:sz w:val="22"/>
          <w:szCs w:val="22"/>
        </w:rPr>
        <w:t xml:space="preserve"> (Illinois Municipal Utility Association) presented Anna O’Malley, of Rochelle, a $500 scholarship.  She received the second highest vote out of 42 participants for Illinois.</w:t>
      </w:r>
    </w:p>
    <w:p w:rsidR="00EA288D" w:rsidRPr="001746A5" w:rsidRDefault="00EA288D" w:rsidP="00844637">
      <w:pPr>
        <w:numPr>
          <w:ilvl w:val="0"/>
          <w:numId w:val="37"/>
        </w:numPr>
        <w:rPr>
          <w:sz w:val="22"/>
          <w:szCs w:val="22"/>
          <w:u w:val="single"/>
        </w:rPr>
      </w:pPr>
      <w:r w:rsidRPr="001746A5">
        <w:rPr>
          <w:sz w:val="22"/>
          <w:szCs w:val="22"/>
          <w:u w:val="single"/>
        </w:rPr>
        <w:t>Presentation by Former City Manager, Joe Salitros:</w:t>
      </w:r>
      <w:r w:rsidRPr="001746A5">
        <w:rPr>
          <w:sz w:val="22"/>
          <w:szCs w:val="22"/>
        </w:rPr>
        <w:t xml:space="preserve">  Having served six communities over his 33 years of </w:t>
      </w:r>
      <w:r w:rsidR="002F5593" w:rsidRPr="001746A5">
        <w:rPr>
          <w:sz w:val="22"/>
          <w:szCs w:val="22"/>
        </w:rPr>
        <w:t>management before his recent retirement</w:t>
      </w:r>
      <w:r w:rsidRPr="001746A5">
        <w:rPr>
          <w:sz w:val="22"/>
          <w:szCs w:val="22"/>
        </w:rPr>
        <w:t xml:space="preserve">, he </w:t>
      </w:r>
      <w:r w:rsidR="002F5593" w:rsidRPr="001746A5">
        <w:rPr>
          <w:sz w:val="22"/>
          <w:szCs w:val="22"/>
        </w:rPr>
        <w:t xml:space="preserve">is going back to each community, </w:t>
      </w:r>
      <w:r w:rsidRPr="001746A5">
        <w:rPr>
          <w:sz w:val="22"/>
          <w:szCs w:val="22"/>
        </w:rPr>
        <w:t>to say thank-</w:t>
      </w:r>
      <w:r w:rsidR="002F5593" w:rsidRPr="001746A5">
        <w:rPr>
          <w:sz w:val="22"/>
          <w:szCs w:val="22"/>
        </w:rPr>
        <w:t>you</w:t>
      </w:r>
      <w:r w:rsidRPr="001746A5">
        <w:rPr>
          <w:sz w:val="22"/>
          <w:szCs w:val="22"/>
        </w:rPr>
        <w:t xml:space="preserve">.  </w:t>
      </w:r>
      <w:r w:rsidR="002F5593" w:rsidRPr="001746A5">
        <w:rPr>
          <w:sz w:val="22"/>
          <w:szCs w:val="22"/>
        </w:rPr>
        <w:t xml:space="preserve">His way of doing this is to donate $100 for each year he served in that community.  </w:t>
      </w:r>
      <w:r w:rsidR="0039315A" w:rsidRPr="001746A5">
        <w:rPr>
          <w:sz w:val="22"/>
          <w:szCs w:val="22"/>
        </w:rPr>
        <w:t>At this meeting he presented</w:t>
      </w:r>
      <w:r w:rsidR="002F5593" w:rsidRPr="001746A5">
        <w:rPr>
          <w:sz w:val="22"/>
          <w:szCs w:val="22"/>
        </w:rPr>
        <w:t xml:space="preserve"> $300 to Ruth Carter for HOPE and $300 to Blanca Winton for Hand-in-Hand.</w:t>
      </w:r>
    </w:p>
    <w:p w:rsidR="00193A6C" w:rsidRPr="001746A5" w:rsidRDefault="00193A6C" w:rsidP="006E0611">
      <w:pPr>
        <w:rPr>
          <w:b/>
          <w:i/>
          <w:sz w:val="22"/>
          <w:szCs w:val="22"/>
        </w:rPr>
      </w:pPr>
    </w:p>
    <w:p w:rsidR="00D615E1" w:rsidRPr="001746A5" w:rsidRDefault="00D615E1" w:rsidP="006E0611">
      <w:pPr>
        <w:rPr>
          <w:b/>
          <w:i/>
          <w:sz w:val="22"/>
          <w:szCs w:val="22"/>
        </w:rPr>
      </w:pPr>
      <w:r w:rsidRPr="001746A5">
        <w:rPr>
          <w:b/>
          <w:i/>
          <w:sz w:val="22"/>
          <w:szCs w:val="22"/>
        </w:rPr>
        <w:t>REPORTS AND COMMUNICATIONS:</w:t>
      </w:r>
    </w:p>
    <w:p w:rsidR="00D615E1" w:rsidRPr="001746A5" w:rsidRDefault="004D6268" w:rsidP="00193A6C">
      <w:pPr>
        <w:ind w:left="180" w:hanging="180"/>
        <w:rPr>
          <w:sz w:val="22"/>
          <w:szCs w:val="22"/>
        </w:rPr>
      </w:pPr>
      <w:r w:rsidRPr="001746A5">
        <w:rPr>
          <w:b/>
          <w:sz w:val="22"/>
          <w:szCs w:val="22"/>
        </w:rPr>
        <w:tab/>
      </w:r>
      <w:r w:rsidR="00D615E1" w:rsidRPr="001746A5">
        <w:rPr>
          <w:b/>
          <w:sz w:val="22"/>
          <w:szCs w:val="22"/>
        </w:rPr>
        <w:t>Mayor</w:t>
      </w:r>
      <w:r w:rsidR="00D615E1" w:rsidRPr="001746A5">
        <w:rPr>
          <w:sz w:val="22"/>
          <w:szCs w:val="22"/>
        </w:rPr>
        <w:t xml:space="preserve">:  </w:t>
      </w:r>
    </w:p>
    <w:p w:rsidR="00193A6C" w:rsidRPr="001746A5" w:rsidRDefault="0039315A" w:rsidP="00193A6C">
      <w:pPr>
        <w:numPr>
          <w:ilvl w:val="0"/>
          <w:numId w:val="34"/>
        </w:numPr>
        <w:ind w:left="630" w:hanging="270"/>
        <w:rPr>
          <w:sz w:val="22"/>
          <w:szCs w:val="22"/>
        </w:rPr>
      </w:pPr>
      <w:r w:rsidRPr="001746A5">
        <w:rPr>
          <w:sz w:val="22"/>
          <w:szCs w:val="22"/>
        </w:rPr>
        <w:t>Attended the Governor’s Broadband Committee in Springfield.  Committee is giving 14 grants in Illinois.  Their goal is to get broadband to every community in Illinois.</w:t>
      </w:r>
    </w:p>
    <w:p w:rsidR="0039315A" w:rsidRPr="001746A5" w:rsidRDefault="0039315A" w:rsidP="00193A6C">
      <w:pPr>
        <w:numPr>
          <w:ilvl w:val="0"/>
          <w:numId w:val="34"/>
        </w:numPr>
        <w:ind w:left="630" w:hanging="270"/>
        <w:rPr>
          <w:sz w:val="22"/>
          <w:szCs w:val="22"/>
        </w:rPr>
      </w:pPr>
      <w:r w:rsidRPr="001746A5">
        <w:rPr>
          <w:sz w:val="22"/>
          <w:szCs w:val="22"/>
        </w:rPr>
        <w:t>Attended NLC-IT Commission Steering Committee, which covers beyond Illinois.  Brought back information for Scott Koteski, Technology Director.  Internet Broadband and Smart Grid, technology meter reader, are hot topics at this time.</w:t>
      </w:r>
    </w:p>
    <w:p w:rsidR="00193A6C" w:rsidRPr="001746A5" w:rsidRDefault="00D615E1" w:rsidP="00A64CC5">
      <w:pPr>
        <w:spacing w:before="120"/>
        <w:ind w:left="187"/>
        <w:rPr>
          <w:sz w:val="22"/>
          <w:szCs w:val="22"/>
        </w:rPr>
      </w:pPr>
      <w:r w:rsidRPr="001746A5">
        <w:rPr>
          <w:b/>
          <w:sz w:val="22"/>
          <w:szCs w:val="22"/>
        </w:rPr>
        <w:t>Council Members</w:t>
      </w:r>
      <w:r w:rsidRPr="001746A5">
        <w:rPr>
          <w:sz w:val="22"/>
          <w:szCs w:val="22"/>
        </w:rPr>
        <w:t xml:space="preserve">: </w:t>
      </w:r>
      <w:r w:rsidR="0039315A" w:rsidRPr="001746A5">
        <w:rPr>
          <w:sz w:val="22"/>
          <w:szCs w:val="22"/>
        </w:rPr>
        <w:t>None.</w:t>
      </w:r>
    </w:p>
    <w:p w:rsidR="0039315A" w:rsidRPr="001746A5" w:rsidRDefault="0039315A" w:rsidP="00A64CC5">
      <w:pPr>
        <w:spacing w:before="120"/>
        <w:ind w:left="187"/>
        <w:rPr>
          <w:sz w:val="22"/>
          <w:szCs w:val="22"/>
        </w:rPr>
      </w:pPr>
      <w:r w:rsidRPr="001746A5">
        <w:rPr>
          <w:b/>
          <w:sz w:val="22"/>
          <w:szCs w:val="22"/>
        </w:rPr>
        <w:t>Employee Introductions</w:t>
      </w:r>
      <w:r w:rsidRPr="001746A5">
        <w:rPr>
          <w:sz w:val="22"/>
          <w:szCs w:val="22"/>
        </w:rPr>
        <w:t>:</w:t>
      </w:r>
    </w:p>
    <w:p w:rsidR="0039315A" w:rsidRPr="001746A5" w:rsidRDefault="0039315A" w:rsidP="00B64C90">
      <w:pPr>
        <w:numPr>
          <w:ilvl w:val="0"/>
          <w:numId w:val="38"/>
        </w:numPr>
        <w:ind w:left="630" w:hanging="270"/>
        <w:rPr>
          <w:sz w:val="22"/>
          <w:szCs w:val="22"/>
        </w:rPr>
      </w:pPr>
      <w:r w:rsidRPr="001746A5">
        <w:rPr>
          <w:b/>
          <w:sz w:val="22"/>
          <w:szCs w:val="22"/>
        </w:rPr>
        <w:t xml:space="preserve">Scott Rozanas:  </w:t>
      </w:r>
      <w:r w:rsidRPr="001746A5">
        <w:rPr>
          <w:sz w:val="22"/>
          <w:szCs w:val="22"/>
        </w:rPr>
        <w:t xml:space="preserve">new Manager of Business Development </w:t>
      </w:r>
      <w:r w:rsidR="0009682E" w:rsidRPr="001746A5">
        <w:rPr>
          <w:sz w:val="22"/>
          <w:szCs w:val="22"/>
        </w:rPr>
        <w:t>in Economic Development Department was</w:t>
      </w:r>
      <w:r w:rsidR="00181418" w:rsidRPr="001746A5">
        <w:rPr>
          <w:sz w:val="22"/>
          <w:szCs w:val="22"/>
        </w:rPr>
        <w:t xml:space="preserve"> </w:t>
      </w:r>
      <w:r w:rsidR="0009682E" w:rsidRPr="001746A5">
        <w:rPr>
          <w:sz w:val="22"/>
          <w:szCs w:val="22"/>
        </w:rPr>
        <w:t xml:space="preserve">introduced by Jason Anderson.  Scott has 20 years of experience in business administration, including </w:t>
      </w:r>
      <w:r w:rsidR="006B6500" w:rsidRPr="001746A5">
        <w:rPr>
          <w:sz w:val="22"/>
          <w:szCs w:val="22"/>
        </w:rPr>
        <w:t>p</w:t>
      </w:r>
      <w:r w:rsidR="0009682E" w:rsidRPr="001746A5">
        <w:rPr>
          <w:sz w:val="22"/>
          <w:szCs w:val="22"/>
        </w:rPr>
        <w:t>roject management and leadership roles.</w:t>
      </w:r>
    </w:p>
    <w:p w:rsidR="0009682E" w:rsidRPr="001746A5" w:rsidRDefault="006A4E62" w:rsidP="00B64C90">
      <w:pPr>
        <w:numPr>
          <w:ilvl w:val="0"/>
          <w:numId w:val="38"/>
        </w:numPr>
        <w:ind w:left="630" w:hanging="270"/>
        <w:rPr>
          <w:sz w:val="22"/>
          <w:szCs w:val="22"/>
        </w:rPr>
      </w:pPr>
      <w:r w:rsidRPr="001746A5">
        <w:rPr>
          <w:b/>
          <w:sz w:val="22"/>
          <w:szCs w:val="22"/>
        </w:rPr>
        <w:t>Jesse Jones:</w:t>
      </w:r>
      <w:r w:rsidRPr="001746A5">
        <w:rPr>
          <w:sz w:val="22"/>
          <w:szCs w:val="22"/>
        </w:rPr>
        <w:t xml:space="preserve">  was introduced by Kathy Cooper as the newest member of the Water-Water Reclamation team, assigned to Water Operations.  </w:t>
      </w:r>
      <w:r w:rsidR="002B1C18" w:rsidRPr="001746A5">
        <w:rPr>
          <w:sz w:val="22"/>
          <w:szCs w:val="22"/>
        </w:rPr>
        <w:t>He has just completed a year</w:t>
      </w:r>
      <w:r w:rsidRPr="001746A5">
        <w:rPr>
          <w:sz w:val="22"/>
          <w:szCs w:val="22"/>
        </w:rPr>
        <w:t xml:space="preserve"> for Water Operations at SIU and will graduate later this summer.  He already has his Class D certificates in both water and wastewater in the State of Missouri.</w:t>
      </w:r>
    </w:p>
    <w:p w:rsidR="006A4E62" w:rsidRPr="001746A5" w:rsidRDefault="006A4E62" w:rsidP="00B64C90">
      <w:pPr>
        <w:numPr>
          <w:ilvl w:val="0"/>
          <w:numId w:val="38"/>
        </w:numPr>
        <w:ind w:left="630" w:hanging="270"/>
        <w:rPr>
          <w:sz w:val="22"/>
          <w:szCs w:val="22"/>
        </w:rPr>
      </w:pPr>
      <w:r w:rsidRPr="001746A5">
        <w:rPr>
          <w:b/>
          <w:sz w:val="22"/>
          <w:szCs w:val="22"/>
        </w:rPr>
        <w:t xml:space="preserve">Sonny Streit:  </w:t>
      </w:r>
      <w:r w:rsidR="002B1C18" w:rsidRPr="001746A5">
        <w:rPr>
          <w:sz w:val="22"/>
          <w:szCs w:val="22"/>
        </w:rPr>
        <w:t xml:space="preserve">was introduced by Chief Eric Higby as the newest Patrol Officer.  Sonny graduated </w:t>
      </w:r>
      <w:r w:rsidR="00004847" w:rsidRPr="001746A5">
        <w:rPr>
          <w:sz w:val="22"/>
          <w:szCs w:val="22"/>
        </w:rPr>
        <w:t>Summa Cum Laude with an Associate of Science degree from Kishwaukee College; then graduated Summa Cum Laude with a 4.0 GPA from WIU with a Bachelor’s Degree in Law Enforcement and Justice Administration, with a minor in Homeland Security.  Sonny served two college internships with us (through Kish and Western).  He will begin 12 weeks of training at P.T.I.</w:t>
      </w:r>
    </w:p>
    <w:p w:rsidR="00A64CC5" w:rsidRPr="001746A5" w:rsidRDefault="00A64CC5" w:rsidP="00A64CC5">
      <w:pPr>
        <w:ind w:left="720"/>
        <w:rPr>
          <w:b/>
          <w:i/>
          <w:sz w:val="22"/>
          <w:szCs w:val="22"/>
        </w:rPr>
      </w:pPr>
    </w:p>
    <w:p w:rsidR="00193A6C" w:rsidRPr="001746A5" w:rsidRDefault="00D615E1" w:rsidP="00193A6C">
      <w:pPr>
        <w:ind w:left="-90"/>
        <w:rPr>
          <w:sz w:val="22"/>
          <w:szCs w:val="22"/>
        </w:rPr>
      </w:pPr>
      <w:r w:rsidRPr="001746A5">
        <w:rPr>
          <w:b/>
          <w:i/>
          <w:sz w:val="22"/>
          <w:szCs w:val="22"/>
        </w:rPr>
        <w:t>PUBLIC COMMENTARY:</w:t>
      </w:r>
      <w:r w:rsidRPr="001746A5">
        <w:rPr>
          <w:sz w:val="22"/>
          <w:szCs w:val="22"/>
        </w:rPr>
        <w:t xml:space="preserve">  </w:t>
      </w:r>
    </w:p>
    <w:p w:rsidR="006B6500" w:rsidRPr="001746A5" w:rsidRDefault="009A63A5" w:rsidP="006B6500">
      <w:pPr>
        <w:numPr>
          <w:ilvl w:val="0"/>
          <w:numId w:val="34"/>
        </w:numPr>
        <w:rPr>
          <w:b/>
          <w:i/>
          <w:sz w:val="22"/>
          <w:szCs w:val="22"/>
        </w:rPr>
      </w:pPr>
      <w:r w:rsidRPr="001746A5">
        <w:rPr>
          <w:b/>
          <w:sz w:val="22"/>
          <w:szCs w:val="22"/>
          <w:u w:val="single"/>
        </w:rPr>
        <w:t>John Kaminski</w:t>
      </w:r>
      <w:r w:rsidR="00FD6E6A" w:rsidRPr="001746A5">
        <w:rPr>
          <w:b/>
          <w:sz w:val="22"/>
          <w:szCs w:val="22"/>
          <w:u w:val="single"/>
        </w:rPr>
        <w:t xml:space="preserve"> – Incentives for </w:t>
      </w:r>
      <w:r w:rsidR="003347E3" w:rsidRPr="001746A5">
        <w:rPr>
          <w:b/>
          <w:sz w:val="22"/>
          <w:szCs w:val="22"/>
          <w:u w:val="single"/>
        </w:rPr>
        <w:t>Wal-Mart</w:t>
      </w:r>
      <w:r w:rsidR="00FD6E6A" w:rsidRPr="001746A5">
        <w:rPr>
          <w:b/>
          <w:sz w:val="22"/>
          <w:szCs w:val="22"/>
          <w:u w:val="single"/>
        </w:rPr>
        <w:t xml:space="preserve"> Building:</w:t>
      </w:r>
      <w:r w:rsidR="00FD6E6A" w:rsidRPr="001746A5">
        <w:rPr>
          <w:sz w:val="22"/>
          <w:szCs w:val="22"/>
        </w:rPr>
        <w:t xml:space="preserve">  After giving large amounts of money for the new </w:t>
      </w:r>
      <w:r w:rsidR="003347E3" w:rsidRPr="001746A5">
        <w:rPr>
          <w:sz w:val="22"/>
          <w:szCs w:val="22"/>
        </w:rPr>
        <w:t>Wal-Mart</w:t>
      </w:r>
      <w:r w:rsidR="00FD6E6A" w:rsidRPr="001746A5">
        <w:rPr>
          <w:sz w:val="22"/>
          <w:szCs w:val="22"/>
        </w:rPr>
        <w:t xml:space="preserve">, why should we give more money for incentives for the old </w:t>
      </w:r>
      <w:r w:rsidR="003347E3" w:rsidRPr="001746A5">
        <w:rPr>
          <w:sz w:val="22"/>
          <w:szCs w:val="22"/>
        </w:rPr>
        <w:t>Wal-Mart</w:t>
      </w:r>
      <w:r w:rsidR="00FD6E6A" w:rsidRPr="001746A5">
        <w:rPr>
          <w:sz w:val="22"/>
          <w:szCs w:val="22"/>
        </w:rPr>
        <w:t xml:space="preserve"> </w:t>
      </w:r>
      <w:r w:rsidR="003347E3" w:rsidRPr="001746A5">
        <w:rPr>
          <w:sz w:val="22"/>
          <w:szCs w:val="22"/>
        </w:rPr>
        <w:t>building?</w:t>
      </w:r>
      <w:r w:rsidR="00FD6E6A" w:rsidRPr="001746A5">
        <w:rPr>
          <w:sz w:val="22"/>
          <w:szCs w:val="22"/>
        </w:rPr>
        <w:t xml:space="preserve">  </w:t>
      </w:r>
    </w:p>
    <w:p w:rsidR="006B6500" w:rsidRDefault="006B6500" w:rsidP="006B6500">
      <w:pPr>
        <w:ind w:left="720"/>
        <w:rPr>
          <w:b/>
          <w:i/>
          <w:sz w:val="22"/>
          <w:szCs w:val="22"/>
        </w:rPr>
      </w:pPr>
    </w:p>
    <w:p w:rsidR="001746A5" w:rsidRDefault="001746A5" w:rsidP="006B6500">
      <w:pPr>
        <w:ind w:left="720"/>
        <w:rPr>
          <w:b/>
          <w:i/>
          <w:sz w:val="22"/>
          <w:szCs w:val="22"/>
        </w:rPr>
      </w:pPr>
    </w:p>
    <w:p w:rsidR="001746A5" w:rsidRDefault="001746A5" w:rsidP="006B6500">
      <w:pPr>
        <w:ind w:left="720"/>
        <w:rPr>
          <w:b/>
          <w:i/>
          <w:sz w:val="22"/>
          <w:szCs w:val="22"/>
        </w:rPr>
      </w:pPr>
    </w:p>
    <w:p w:rsidR="001746A5" w:rsidRPr="001746A5" w:rsidRDefault="001746A5" w:rsidP="006B6500">
      <w:pPr>
        <w:ind w:left="720"/>
        <w:rPr>
          <w:b/>
          <w:i/>
          <w:sz w:val="22"/>
          <w:szCs w:val="22"/>
        </w:rPr>
      </w:pPr>
    </w:p>
    <w:p w:rsidR="00D615E1" w:rsidRPr="001746A5" w:rsidRDefault="00D615E1" w:rsidP="006B6500">
      <w:pPr>
        <w:numPr>
          <w:ilvl w:val="0"/>
          <w:numId w:val="34"/>
        </w:numPr>
        <w:rPr>
          <w:b/>
          <w:i/>
          <w:sz w:val="22"/>
          <w:szCs w:val="22"/>
        </w:rPr>
      </w:pPr>
      <w:r w:rsidRPr="001746A5">
        <w:rPr>
          <w:b/>
          <w:i/>
          <w:sz w:val="22"/>
          <w:szCs w:val="22"/>
        </w:rPr>
        <w:lastRenderedPageBreak/>
        <w:t>BUSINESS ITEMS:</w:t>
      </w:r>
    </w:p>
    <w:p w:rsidR="00D615E1" w:rsidRPr="001746A5" w:rsidRDefault="00D615E1" w:rsidP="00D12546">
      <w:pPr>
        <w:numPr>
          <w:ilvl w:val="0"/>
          <w:numId w:val="27"/>
        </w:numPr>
        <w:tabs>
          <w:tab w:val="left" w:pos="600"/>
        </w:tabs>
        <w:ind w:left="600"/>
        <w:rPr>
          <w:sz w:val="22"/>
          <w:szCs w:val="22"/>
        </w:rPr>
      </w:pPr>
      <w:r w:rsidRPr="001746A5">
        <w:rPr>
          <w:sz w:val="22"/>
          <w:szCs w:val="22"/>
        </w:rPr>
        <w:t>CONSENT AGENDA ITEMS BY OMNIBUS VOTE with Recommendations:</w:t>
      </w:r>
    </w:p>
    <w:p w:rsidR="00D615E1" w:rsidRPr="003B730D" w:rsidRDefault="00D615E1" w:rsidP="000D6EDE">
      <w:pPr>
        <w:numPr>
          <w:ilvl w:val="1"/>
          <w:numId w:val="28"/>
        </w:numPr>
        <w:ind w:left="900" w:hanging="324"/>
        <w:rPr>
          <w:sz w:val="22"/>
          <w:szCs w:val="22"/>
        </w:rPr>
      </w:pPr>
      <w:r w:rsidRPr="003B730D">
        <w:rPr>
          <w:sz w:val="22"/>
          <w:szCs w:val="22"/>
        </w:rPr>
        <w:t xml:space="preserve">Approve Minutes of City Council Meeting – </w:t>
      </w:r>
      <w:r w:rsidR="004D6268" w:rsidRPr="003B730D">
        <w:rPr>
          <w:sz w:val="22"/>
          <w:szCs w:val="22"/>
        </w:rPr>
        <w:t xml:space="preserve">May </w:t>
      </w:r>
      <w:r w:rsidR="00FD6E6A" w:rsidRPr="003B730D">
        <w:rPr>
          <w:sz w:val="22"/>
          <w:szCs w:val="22"/>
        </w:rPr>
        <w:t>23</w:t>
      </w:r>
      <w:r w:rsidRPr="003B730D">
        <w:rPr>
          <w:sz w:val="22"/>
          <w:szCs w:val="22"/>
        </w:rPr>
        <w:t>, 2011;</w:t>
      </w:r>
    </w:p>
    <w:p w:rsidR="00FD6E6A" w:rsidRPr="003B730D" w:rsidRDefault="00FD6E6A" w:rsidP="000D6EDE">
      <w:pPr>
        <w:numPr>
          <w:ilvl w:val="1"/>
          <w:numId w:val="28"/>
        </w:numPr>
        <w:ind w:left="900" w:hanging="324"/>
        <w:rPr>
          <w:sz w:val="22"/>
          <w:szCs w:val="22"/>
        </w:rPr>
      </w:pPr>
      <w:r w:rsidRPr="003B730D">
        <w:rPr>
          <w:sz w:val="22"/>
          <w:szCs w:val="22"/>
        </w:rPr>
        <w:t>Accept and Place on File Minutes of Planning &amp; Zoning Commission of May 2, 2011;</w:t>
      </w:r>
    </w:p>
    <w:p w:rsidR="00FD6E6A" w:rsidRPr="003B730D" w:rsidRDefault="00FD6E6A" w:rsidP="00FD6E6A">
      <w:pPr>
        <w:numPr>
          <w:ilvl w:val="1"/>
          <w:numId w:val="28"/>
        </w:numPr>
        <w:ind w:left="900" w:hanging="324"/>
        <w:rPr>
          <w:sz w:val="22"/>
          <w:szCs w:val="22"/>
        </w:rPr>
      </w:pPr>
      <w:r w:rsidRPr="003B730D">
        <w:rPr>
          <w:sz w:val="22"/>
          <w:szCs w:val="22"/>
        </w:rPr>
        <w:t>Approve Bills 05/</w:t>
      </w:r>
      <w:r w:rsidR="003B730D" w:rsidRPr="003B730D">
        <w:rPr>
          <w:sz w:val="22"/>
          <w:szCs w:val="22"/>
        </w:rPr>
        <w:t>13</w:t>
      </w:r>
      <w:r w:rsidRPr="003B730D">
        <w:rPr>
          <w:sz w:val="22"/>
          <w:szCs w:val="22"/>
        </w:rPr>
        <w:t>/11-05/1</w:t>
      </w:r>
      <w:r w:rsidR="003B730D" w:rsidRPr="003B730D">
        <w:rPr>
          <w:sz w:val="22"/>
          <w:szCs w:val="22"/>
        </w:rPr>
        <w:t>9</w:t>
      </w:r>
      <w:r w:rsidRPr="003B730D">
        <w:rPr>
          <w:sz w:val="22"/>
          <w:szCs w:val="22"/>
        </w:rPr>
        <w:t>/11</w:t>
      </w:r>
      <w:r w:rsidR="003B730D" w:rsidRPr="003B730D">
        <w:rPr>
          <w:sz w:val="22"/>
          <w:szCs w:val="22"/>
        </w:rPr>
        <w:t>=</w:t>
      </w:r>
      <w:r w:rsidR="003B730D" w:rsidRPr="003B730D">
        <w:rPr>
          <w:b/>
          <w:sz w:val="22"/>
          <w:szCs w:val="22"/>
        </w:rPr>
        <w:t>$432,287.16</w:t>
      </w:r>
      <w:r w:rsidRPr="003B730D">
        <w:rPr>
          <w:sz w:val="22"/>
          <w:szCs w:val="22"/>
        </w:rPr>
        <w:t>;</w:t>
      </w:r>
      <w:bookmarkStart w:id="0" w:name="_GoBack"/>
      <w:bookmarkEnd w:id="0"/>
      <w:r w:rsidR="003B730D" w:rsidRPr="003B730D">
        <w:rPr>
          <w:sz w:val="22"/>
          <w:szCs w:val="22"/>
        </w:rPr>
        <w:t xml:space="preserve"> 05/20</w:t>
      </w:r>
      <w:r w:rsidRPr="003B730D">
        <w:rPr>
          <w:sz w:val="22"/>
          <w:szCs w:val="22"/>
        </w:rPr>
        <w:t>/11-05/2</w:t>
      </w:r>
      <w:r w:rsidR="003B730D" w:rsidRPr="003B730D">
        <w:rPr>
          <w:sz w:val="22"/>
          <w:szCs w:val="22"/>
        </w:rPr>
        <w:t>6</w:t>
      </w:r>
      <w:r w:rsidRPr="003B730D">
        <w:rPr>
          <w:sz w:val="22"/>
          <w:szCs w:val="22"/>
        </w:rPr>
        <w:t>/11</w:t>
      </w:r>
      <w:r w:rsidR="003B730D" w:rsidRPr="003B730D">
        <w:rPr>
          <w:sz w:val="22"/>
          <w:szCs w:val="22"/>
        </w:rPr>
        <w:t>=</w:t>
      </w:r>
      <w:r w:rsidR="003B730D" w:rsidRPr="003B730D">
        <w:rPr>
          <w:b/>
          <w:sz w:val="22"/>
          <w:szCs w:val="22"/>
        </w:rPr>
        <w:t>$306,381.85</w:t>
      </w:r>
    </w:p>
    <w:p w:rsidR="00D615E1" w:rsidRPr="003B730D" w:rsidRDefault="00D615E1" w:rsidP="000D6EDE">
      <w:pPr>
        <w:numPr>
          <w:ilvl w:val="1"/>
          <w:numId w:val="28"/>
        </w:numPr>
        <w:autoSpaceDE w:val="0"/>
        <w:autoSpaceDN w:val="0"/>
        <w:adjustRightInd w:val="0"/>
        <w:ind w:left="900" w:hanging="324"/>
        <w:rPr>
          <w:sz w:val="22"/>
          <w:szCs w:val="22"/>
        </w:rPr>
      </w:pPr>
      <w:r w:rsidRPr="003B730D">
        <w:rPr>
          <w:sz w:val="22"/>
          <w:szCs w:val="22"/>
        </w:rPr>
        <w:t xml:space="preserve">Approve Payroll </w:t>
      </w:r>
      <w:r w:rsidR="00FD6E6A" w:rsidRPr="003B730D">
        <w:rPr>
          <w:sz w:val="22"/>
          <w:szCs w:val="22"/>
        </w:rPr>
        <w:t>05/02/11-05/15/11</w:t>
      </w:r>
      <w:r w:rsidR="003B730D" w:rsidRPr="003B730D">
        <w:rPr>
          <w:sz w:val="22"/>
          <w:szCs w:val="22"/>
        </w:rPr>
        <w:t>=</w:t>
      </w:r>
      <w:r w:rsidR="004B1E15" w:rsidRPr="003B730D">
        <w:rPr>
          <w:b/>
          <w:sz w:val="22"/>
          <w:szCs w:val="22"/>
        </w:rPr>
        <w:t xml:space="preserve">$ </w:t>
      </w:r>
      <w:r w:rsidR="003B730D" w:rsidRPr="003B730D">
        <w:rPr>
          <w:b/>
          <w:sz w:val="22"/>
          <w:szCs w:val="22"/>
        </w:rPr>
        <w:t>203,307.86</w:t>
      </w:r>
      <w:r w:rsidR="004B1E15" w:rsidRPr="003B730D">
        <w:rPr>
          <w:b/>
          <w:sz w:val="22"/>
          <w:szCs w:val="22"/>
        </w:rPr>
        <w:t xml:space="preserve">; </w:t>
      </w:r>
      <w:r w:rsidR="004B1E15" w:rsidRPr="003B730D">
        <w:rPr>
          <w:sz w:val="22"/>
          <w:szCs w:val="22"/>
        </w:rPr>
        <w:t xml:space="preserve"> </w:t>
      </w:r>
      <w:r w:rsidR="003B730D" w:rsidRPr="003B730D">
        <w:rPr>
          <w:sz w:val="22"/>
          <w:szCs w:val="22"/>
        </w:rPr>
        <w:t>05/16/11-05/29/11</w:t>
      </w:r>
      <w:r w:rsidRPr="003B730D">
        <w:rPr>
          <w:sz w:val="22"/>
          <w:szCs w:val="22"/>
        </w:rPr>
        <w:t>=</w:t>
      </w:r>
      <w:r w:rsidR="004B1E15" w:rsidRPr="003B730D">
        <w:rPr>
          <w:b/>
          <w:sz w:val="22"/>
          <w:szCs w:val="22"/>
        </w:rPr>
        <w:t xml:space="preserve">$ </w:t>
      </w:r>
      <w:r w:rsidR="003B730D" w:rsidRPr="003B730D">
        <w:rPr>
          <w:b/>
          <w:sz w:val="22"/>
          <w:szCs w:val="22"/>
        </w:rPr>
        <w:t>193,747.82</w:t>
      </w:r>
      <w:r w:rsidRPr="003B730D">
        <w:rPr>
          <w:b/>
          <w:sz w:val="22"/>
          <w:szCs w:val="22"/>
        </w:rPr>
        <w:t>;</w:t>
      </w:r>
    </w:p>
    <w:p w:rsidR="00D615E1" w:rsidRPr="003B730D" w:rsidRDefault="004B1E15" w:rsidP="000D6EDE">
      <w:pPr>
        <w:numPr>
          <w:ilvl w:val="1"/>
          <w:numId w:val="28"/>
        </w:numPr>
        <w:ind w:left="900" w:hanging="324"/>
        <w:rPr>
          <w:sz w:val="22"/>
          <w:szCs w:val="22"/>
        </w:rPr>
      </w:pPr>
      <w:r w:rsidRPr="003B730D">
        <w:rPr>
          <w:sz w:val="22"/>
          <w:szCs w:val="22"/>
        </w:rPr>
        <w:t xml:space="preserve">Approve Ordinance Establishing Prevailing Wage Rates; </w:t>
      </w:r>
    </w:p>
    <w:p w:rsidR="0040319F" w:rsidRPr="003B730D" w:rsidRDefault="004B1E15" w:rsidP="000D6EDE">
      <w:pPr>
        <w:numPr>
          <w:ilvl w:val="1"/>
          <w:numId w:val="28"/>
        </w:numPr>
        <w:ind w:left="900" w:hanging="324"/>
        <w:rPr>
          <w:sz w:val="22"/>
          <w:szCs w:val="22"/>
        </w:rPr>
      </w:pPr>
      <w:r w:rsidRPr="003B730D">
        <w:rPr>
          <w:sz w:val="22"/>
          <w:szCs w:val="22"/>
        </w:rPr>
        <w:t>Authorize the Rochelle United Methodist Church to Use the Main Street Gazebo – July 9, 2011;</w:t>
      </w:r>
    </w:p>
    <w:p w:rsidR="004B1E15" w:rsidRPr="003B730D" w:rsidRDefault="004B1E15" w:rsidP="000D6EDE">
      <w:pPr>
        <w:numPr>
          <w:ilvl w:val="1"/>
          <w:numId w:val="28"/>
        </w:numPr>
        <w:ind w:left="900" w:hanging="324"/>
        <w:rPr>
          <w:sz w:val="22"/>
          <w:szCs w:val="22"/>
        </w:rPr>
      </w:pPr>
      <w:r w:rsidRPr="003B730D">
        <w:rPr>
          <w:sz w:val="22"/>
          <w:szCs w:val="22"/>
        </w:rPr>
        <w:t>Accept and Place on File Annual Treasurer’s Report – Rochelle Police Pension;</w:t>
      </w:r>
    </w:p>
    <w:p w:rsidR="004B1E15" w:rsidRPr="003B730D" w:rsidRDefault="004B1E15" w:rsidP="000D6EDE">
      <w:pPr>
        <w:numPr>
          <w:ilvl w:val="1"/>
          <w:numId w:val="28"/>
        </w:numPr>
        <w:ind w:left="900" w:hanging="324"/>
        <w:rPr>
          <w:sz w:val="22"/>
          <w:szCs w:val="22"/>
        </w:rPr>
      </w:pPr>
      <w:r w:rsidRPr="003B730D">
        <w:rPr>
          <w:sz w:val="22"/>
          <w:szCs w:val="22"/>
        </w:rPr>
        <w:t>Appointment of David S. Plyman to the office of City Manager.</w:t>
      </w:r>
      <w:r w:rsidR="008D13D8" w:rsidRPr="003B730D">
        <w:rPr>
          <w:sz w:val="22"/>
          <w:szCs w:val="22"/>
        </w:rPr>
        <w:t xml:space="preserve">  Sworn in by Clerk McKinney.</w:t>
      </w:r>
    </w:p>
    <w:p w:rsidR="00D615E1" w:rsidRPr="001746A5" w:rsidRDefault="00D615E1" w:rsidP="00F726B4">
      <w:pPr>
        <w:spacing w:after="120"/>
        <w:ind w:left="360"/>
        <w:rPr>
          <w:sz w:val="22"/>
          <w:szCs w:val="22"/>
        </w:rPr>
      </w:pPr>
      <w:r w:rsidRPr="003B730D">
        <w:rPr>
          <w:sz w:val="22"/>
          <w:szCs w:val="22"/>
        </w:rPr>
        <w:t xml:space="preserve">Moved by </w:t>
      </w:r>
      <w:r w:rsidR="0040319F" w:rsidRPr="003B730D">
        <w:rPr>
          <w:sz w:val="22"/>
          <w:szCs w:val="22"/>
        </w:rPr>
        <w:t>Councilman Eckhardt</w:t>
      </w:r>
      <w:r w:rsidRPr="003B730D">
        <w:rPr>
          <w:sz w:val="22"/>
          <w:szCs w:val="22"/>
        </w:rPr>
        <w:t xml:space="preserve"> and seconded by </w:t>
      </w:r>
      <w:r w:rsidR="0040319F" w:rsidRPr="003B730D">
        <w:rPr>
          <w:sz w:val="22"/>
          <w:szCs w:val="22"/>
        </w:rPr>
        <w:t>Councilman McDermott</w:t>
      </w:r>
      <w:r w:rsidRPr="003B730D">
        <w:rPr>
          <w:sz w:val="22"/>
          <w:szCs w:val="22"/>
        </w:rPr>
        <w:t>, “</w:t>
      </w:r>
      <w:r w:rsidRPr="003B730D">
        <w:rPr>
          <w:b/>
          <w:sz w:val="22"/>
          <w:szCs w:val="22"/>
          <w:u w:val="single"/>
        </w:rPr>
        <w:t>I move Consent Agenda Items (a) through (</w:t>
      </w:r>
      <w:r w:rsidR="008D13D8" w:rsidRPr="003B730D">
        <w:rPr>
          <w:b/>
          <w:sz w:val="22"/>
          <w:szCs w:val="22"/>
          <w:u w:val="single"/>
        </w:rPr>
        <w:t>h</w:t>
      </w:r>
      <w:r w:rsidRPr="003B730D">
        <w:rPr>
          <w:b/>
          <w:sz w:val="22"/>
          <w:szCs w:val="22"/>
          <w:u w:val="single"/>
        </w:rPr>
        <w:t>) be approved by Omnibus Vote as recommended.”</w:t>
      </w:r>
      <w:r w:rsidRPr="003B730D">
        <w:rPr>
          <w:sz w:val="22"/>
          <w:szCs w:val="22"/>
        </w:rPr>
        <w:t xml:space="preserve">  Roll call vote was taken.  Ayes:  Councilmembers </w:t>
      </w:r>
      <w:r w:rsidR="00DB09F1" w:rsidRPr="003B730D">
        <w:rPr>
          <w:sz w:val="22"/>
          <w:szCs w:val="22"/>
        </w:rPr>
        <w:t>Hollonbeck</w:t>
      </w:r>
      <w:r w:rsidRPr="003B730D">
        <w:rPr>
          <w:sz w:val="22"/>
          <w:szCs w:val="22"/>
        </w:rPr>
        <w:t xml:space="preserve">, Eckhardt, McDermott, Rice, </w:t>
      </w:r>
      <w:r w:rsidR="004D6268" w:rsidRPr="003B730D">
        <w:rPr>
          <w:sz w:val="22"/>
          <w:szCs w:val="22"/>
        </w:rPr>
        <w:t xml:space="preserve">Hayes </w:t>
      </w:r>
      <w:r w:rsidRPr="003B730D">
        <w:rPr>
          <w:sz w:val="22"/>
          <w:szCs w:val="22"/>
        </w:rPr>
        <w:t xml:space="preserve">and Mayor Olson.  Nays:  None.  Motion passed </w:t>
      </w:r>
      <w:r w:rsidR="00A35FC2" w:rsidRPr="003B730D">
        <w:rPr>
          <w:sz w:val="22"/>
          <w:szCs w:val="22"/>
        </w:rPr>
        <w:t>6</w:t>
      </w:r>
      <w:r w:rsidRPr="003B730D">
        <w:rPr>
          <w:sz w:val="22"/>
          <w:szCs w:val="22"/>
        </w:rPr>
        <w:t>-0.</w:t>
      </w:r>
      <w:r w:rsidRPr="001746A5">
        <w:rPr>
          <w:sz w:val="22"/>
          <w:szCs w:val="22"/>
        </w:rPr>
        <w:t xml:space="preserve">  </w:t>
      </w:r>
    </w:p>
    <w:p w:rsidR="007B551D" w:rsidRPr="001746A5" w:rsidRDefault="00181418" w:rsidP="007B551D">
      <w:pPr>
        <w:numPr>
          <w:ilvl w:val="0"/>
          <w:numId w:val="27"/>
        </w:numPr>
        <w:ind w:left="374"/>
        <w:rPr>
          <w:b/>
          <w:sz w:val="22"/>
          <w:szCs w:val="22"/>
          <w:u w:val="single"/>
        </w:rPr>
      </w:pPr>
      <w:r w:rsidRPr="001746A5">
        <w:rPr>
          <w:b/>
          <w:sz w:val="22"/>
          <w:szCs w:val="22"/>
          <w:u w:val="single"/>
        </w:rPr>
        <w:t>Second Amendment to Annexation Agreement Prologis Park (Public Hearing and Action):</w:t>
      </w:r>
      <w:r w:rsidR="005B1286" w:rsidRPr="001746A5">
        <w:rPr>
          <w:b/>
          <w:sz w:val="22"/>
          <w:szCs w:val="22"/>
        </w:rPr>
        <w:t xml:space="preserve">   </w:t>
      </w:r>
      <w:r w:rsidR="005B1286" w:rsidRPr="001746A5">
        <w:rPr>
          <w:sz w:val="22"/>
          <w:szCs w:val="22"/>
        </w:rPr>
        <w:t>On May 9, 2011 the Mayor and Council approved the assignment of two billboard lease agreements between Prologis and CBS Outdoor Signs to the City of Rochelle.  These signs were constructed on the south side of I-88 prior to annexation and development of the industrial park and have been located in this area for more than 25 years.  To facilitate the construction of the Nippon Sharyo plant in Rochelle, Prologis was required to dedicate a 50</w:t>
      </w:r>
      <w:r w:rsidR="001C73F0" w:rsidRPr="001746A5">
        <w:rPr>
          <w:sz w:val="22"/>
          <w:szCs w:val="22"/>
        </w:rPr>
        <w:t>-</w:t>
      </w:r>
      <w:r w:rsidR="005B1286" w:rsidRPr="001746A5">
        <w:rPr>
          <w:sz w:val="22"/>
          <w:szCs w:val="22"/>
        </w:rPr>
        <w:t xml:space="preserve"> foot right-of-way to extend the City Industrial Rail along the edge of I-88.  The CBS Outdoor signs are located inside the 50-foot right-of-way.  Prologis is willing to give the City an easement to relocate the signs from their current locations.  CBS Outdoor will move one of the signs at no expense to the City in the near future to accommodate the planned rail construction.  The proposed Amendment to the Annexation Agreement will allow the signs to be moved to the new locations since they are non-conforming per our sign ordinance. Staff has reviewed the plan and recommends approval of the Amendment to the Annexation Agreement to allow the easement and relocation of the CBS Outdoor signs.  </w:t>
      </w:r>
      <w:r w:rsidR="00EE6B64" w:rsidRPr="001746A5">
        <w:rPr>
          <w:sz w:val="22"/>
          <w:szCs w:val="22"/>
        </w:rPr>
        <w:t xml:space="preserve">Chris Limas, Community Development Director, and Jason Anderson, Economic Development Director, were both present to give more information and answer questions.  </w:t>
      </w:r>
      <w:r w:rsidR="00C9359E" w:rsidRPr="001746A5">
        <w:rPr>
          <w:sz w:val="22"/>
          <w:szCs w:val="22"/>
        </w:rPr>
        <w:t xml:space="preserve">Moved by Councilman McDermott and seconded by Councilman Rice, </w:t>
      </w:r>
      <w:r w:rsidR="00C9359E" w:rsidRPr="001746A5">
        <w:rPr>
          <w:b/>
          <w:sz w:val="22"/>
          <w:szCs w:val="22"/>
          <w:u w:val="single"/>
        </w:rPr>
        <w:t>“I move the Council recess into a Public Hearing for a Second Amendment of Annexation Agreement for Prologis Park.”</w:t>
      </w:r>
      <w:r w:rsidR="00C9359E" w:rsidRPr="001746A5">
        <w:rPr>
          <w:sz w:val="22"/>
          <w:szCs w:val="22"/>
        </w:rPr>
        <w:t xml:space="preserve">  </w:t>
      </w:r>
      <w:r w:rsidR="00B45503" w:rsidRPr="001746A5">
        <w:rPr>
          <w:sz w:val="22"/>
          <w:szCs w:val="22"/>
        </w:rPr>
        <w:t xml:space="preserve">Roll call vote was taken.  Ayes:  Councilmembers Hollonbeck, Eckhardt, McDermott, Rice, Hayes and Mayor Olson.  Nays:  None.  Motion passed 6-0. </w:t>
      </w:r>
      <w:r w:rsidR="006B6500" w:rsidRPr="001746A5">
        <w:rPr>
          <w:sz w:val="22"/>
          <w:szCs w:val="22"/>
        </w:rPr>
        <w:t xml:space="preserve"> No one came forward.</w:t>
      </w:r>
    </w:p>
    <w:p w:rsidR="002E7F5D" w:rsidRPr="001746A5" w:rsidRDefault="007B551D" w:rsidP="002E7F5D">
      <w:pPr>
        <w:ind w:left="374"/>
        <w:rPr>
          <w:sz w:val="22"/>
          <w:szCs w:val="22"/>
        </w:rPr>
      </w:pPr>
      <w:r w:rsidRPr="001746A5">
        <w:rPr>
          <w:sz w:val="22"/>
          <w:szCs w:val="22"/>
        </w:rPr>
        <w:t xml:space="preserve">Moved by Councilwoman Hollonbeck and seconded by Councilman McDermott, </w:t>
      </w:r>
      <w:r w:rsidRPr="001746A5">
        <w:rPr>
          <w:b/>
          <w:sz w:val="22"/>
          <w:szCs w:val="22"/>
          <w:u w:val="single"/>
        </w:rPr>
        <w:t xml:space="preserve">“I move the </w:t>
      </w:r>
      <w:r w:rsidR="003347E3" w:rsidRPr="001746A5">
        <w:rPr>
          <w:b/>
          <w:sz w:val="22"/>
          <w:szCs w:val="22"/>
          <w:u w:val="single"/>
        </w:rPr>
        <w:t>Council</w:t>
      </w:r>
      <w:r w:rsidRPr="001746A5">
        <w:rPr>
          <w:b/>
          <w:sz w:val="22"/>
          <w:szCs w:val="22"/>
          <w:u w:val="single"/>
        </w:rPr>
        <w:t xml:space="preserve"> return to Open Session.”</w:t>
      </w:r>
      <w:r w:rsidRPr="001746A5">
        <w:rPr>
          <w:sz w:val="22"/>
          <w:szCs w:val="22"/>
        </w:rPr>
        <w:t xml:space="preserve">  </w:t>
      </w:r>
      <w:r w:rsidR="002E7F5D" w:rsidRPr="001746A5">
        <w:rPr>
          <w:sz w:val="22"/>
          <w:szCs w:val="22"/>
        </w:rPr>
        <w:t>Motion passed by voice vote without dissent.</w:t>
      </w:r>
    </w:p>
    <w:p w:rsidR="002E7F5D" w:rsidRPr="001746A5" w:rsidRDefault="002E7F5D" w:rsidP="002E7F5D">
      <w:pPr>
        <w:ind w:left="374"/>
        <w:rPr>
          <w:sz w:val="22"/>
          <w:szCs w:val="22"/>
        </w:rPr>
      </w:pPr>
      <w:r w:rsidRPr="001746A5">
        <w:rPr>
          <w:sz w:val="22"/>
          <w:szCs w:val="22"/>
        </w:rPr>
        <w:t xml:space="preserve">Moved by Councilman Eckhardt and seconded by Councilman Rice, </w:t>
      </w:r>
      <w:r w:rsidRPr="001746A5">
        <w:rPr>
          <w:b/>
          <w:sz w:val="22"/>
          <w:szCs w:val="22"/>
          <w:u w:val="single"/>
        </w:rPr>
        <w:t>“I move Ordinance 11-4065, An Ordinance Approving Second Amendment of Annexation Agreement (Prologis Park), be adopted.”</w:t>
      </w:r>
      <w:r w:rsidRPr="001746A5">
        <w:rPr>
          <w:sz w:val="22"/>
          <w:szCs w:val="22"/>
        </w:rPr>
        <w:t xml:space="preserve">  </w:t>
      </w:r>
    </w:p>
    <w:p w:rsidR="002E7F5D" w:rsidRPr="001746A5" w:rsidRDefault="002E7F5D" w:rsidP="002E7F5D">
      <w:pPr>
        <w:ind w:left="374"/>
        <w:rPr>
          <w:b/>
          <w:sz w:val="22"/>
          <w:szCs w:val="22"/>
          <w:u w:val="single"/>
        </w:rPr>
      </w:pPr>
      <w:r w:rsidRPr="001746A5">
        <w:rPr>
          <w:sz w:val="22"/>
          <w:szCs w:val="22"/>
        </w:rPr>
        <w:t xml:space="preserve">Roll call vote was taken.  Ayes:  Councilmembers Hollonbeck, Eckhardt, McDermott, Rice, Hayes and Mayor Olson.  Nays:  None.  Motion passed 6-0. </w:t>
      </w:r>
    </w:p>
    <w:p w:rsidR="001746A5" w:rsidRDefault="001746A5" w:rsidP="001746A5">
      <w:pPr>
        <w:spacing w:after="120"/>
        <w:ind w:left="374"/>
        <w:rPr>
          <w:b/>
          <w:sz w:val="22"/>
          <w:szCs w:val="22"/>
          <w:u w:val="single"/>
        </w:rPr>
      </w:pPr>
    </w:p>
    <w:p w:rsidR="001746A5" w:rsidRDefault="001746A5" w:rsidP="001746A5">
      <w:pPr>
        <w:spacing w:after="120"/>
        <w:ind w:left="374"/>
        <w:rPr>
          <w:b/>
          <w:sz w:val="22"/>
          <w:szCs w:val="22"/>
          <w:u w:val="single"/>
        </w:rPr>
      </w:pPr>
    </w:p>
    <w:p w:rsidR="001746A5" w:rsidRDefault="001746A5" w:rsidP="001746A5">
      <w:pPr>
        <w:spacing w:after="120"/>
        <w:ind w:left="374"/>
        <w:rPr>
          <w:b/>
          <w:sz w:val="22"/>
          <w:szCs w:val="22"/>
          <w:u w:val="single"/>
        </w:rPr>
      </w:pPr>
    </w:p>
    <w:p w:rsidR="001746A5" w:rsidRDefault="001746A5" w:rsidP="001746A5">
      <w:pPr>
        <w:spacing w:after="120"/>
        <w:ind w:left="374"/>
        <w:rPr>
          <w:b/>
          <w:sz w:val="22"/>
          <w:szCs w:val="22"/>
          <w:u w:val="single"/>
        </w:rPr>
      </w:pPr>
    </w:p>
    <w:p w:rsidR="001746A5" w:rsidRDefault="001746A5" w:rsidP="001746A5">
      <w:pPr>
        <w:spacing w:after="120"/>
        <w:ind w:left="374"/>
        <w:rPr>
          <w:b/>
          <w:sz w:val="22"/>
          <w:szCs w:val="22"/>
          <w:u w:val="single"/>
        </w:rPr>
      </w:pPr>
    </w:p>
    <w:p w:rsidR="001746A5" w:rsidRDefault="001746A5" w:rsidP="001746A5">
      <w:pPr>
        <w:spacing w:after="120"/>
        <w:ind w:left="374"/>
        <w:rPr>
          <w:b/>
          <w:sz w:val="22"/>
          <w:szCs w:val="22"/>
          <w:u w:val="single"/>
        </w:rPr>
      </w:pPr>
    </w:p>
    <w:p w:rsidR="001746A5" w:rsidRDefault="001746A5" w:rsidP="001746A5">
      <w:pPr>
        <w:spacing w:after="120"/>
        <w:ind w:left="374"/>
        <w:rPr>
          <w:b/>
          <w:sz w:val="22"/>
          <w:szCs w:val="22"/>
          <w:u w:val="single"/>
        </w:rPr>
      </w:pPr>
    </w:p>
    <w:p w:rsidR="001746A5" w:rsidRDefault="001746A5" w:rsidP="001746A5">
      <w:pPr>
        <w:spacing w:after="120"/>
        <w:ind w:left="374"/>
        <w:rPr>
          <w:b/>
          <w:sz w:val="22"/>
          <w:szCs w:val="22"/>
          <w:u w:val="single"/>
        </w:rPr>
      </w:pPr>
    </w:p>
    <w:p w:rsidR="001746A5" w:rsidRDefault="001746A5" w:rsidP="001746A5">
      <w:pPr>
        <w:spacing w:after="120"/>
        <w:ind w:left="374"/>
        <w:rPr>
          <w:b/>
          <w:sz w:val="22"/>
          <w:szCs w:val="22"/>
          <w:u w:val="single"/>
        </w:rPr>
      </w:pPr>
    </w:p>
    <w:p w:rsidR="00F40EFA" w:rsidRPr="001746A5" w:rsidRDefault="00693369" w:rsidP="00F559EC">
      <w:pPr>
        <w:numPr>
          <w:ilvl w:val="0"/>
          <w:numId w:val="27"/>
        </w:numPr>
        <w:spacing w:after="120"/>
        <w:ind w:left="374"/>
        <w:rPr>
          <w:b/>
          <w:sz w:val="22"/>
          <w:szCs w:val="22"/>
          <w:u w:val="single"/>
        </w:rPr>
      </w:pPr>
      <w:r w:rsidRPr="001746A5">
        <w:rPr>
          <w:b/>
          <w:sz w:val="22"/>
          <w:szCs w:val="22"/>
          <w:u w:val="single"/>
        </w:rPr>
        <w:lastRenderedPageBreak/>
        <w:t>Purchase of Two Trucks – RMU Water and Water Reclamation Divisions:</w:t>
      </w:r>
      <w:r w:rsidR="00A168CC" w:rsidRPr="001746A5">
        <w:rPr>
          <w:sz w:val="22"/>
          <w:szCs w:val="22"/>
        </w:rPr>
        <w:t xml:space="preserve"> </w:t>
      </w:r>
      <w:r w:rsidR="00A168CC" w:rsidRPr="001746A5">
        <w:rPr>
          <w:color w:val="333333"/>
          <w:sz w:val="22"/>
          <w:szCs w:val="22"/>
          <w:lang w:val="en-GB"/>
        </w:rPr>
        <w:t>The 2011-12 RMU Water Capital Budget includes $22,500 for the purchase of a three-quarter ton truck to replace an existing 2001, one-ton truck in the Water Division. The 2011-12 RMU Water Reclamation Capital Budget also includes $45,000 for the purchase of a one-ton truck to replace an existing 2000, one-ton service truck. The one-ton truck will be shared by both divisions and specifications include equipping the truck with a crane to be used for pulling pumps at lift stations, lifting hydrants, and moving other heavy equipment.</w:t>
      </w:r>
      <w:r w:rsidR="00A168CC" w:rsidRPr="001746A5">
        <w:rPr>
          <w:sz w:val="22"/>
          <w:szCs w:val="22"/>
        </w:rPr>
        <w:t xml:space="preserve">  </w:t>
      </w:r>
      <w:r w:rsidR="00A168CC" w:rsidRPr="001746A5">
        <w:rPr>
          <w:color w:val="333333"/>
          <w:sz w:val="22"/>
          <w:szCs w:val="22"/>
          <w:lang w:val="en-GB"/>
        </w:rPr>
        <w:t>Subsequent to the required public notice, bids were opened on May 26, 2011 with two dealers submitting the following bids for the trucks as specified: Prescott Brothers Ford $59,299.40 and Sawicki Motors $58,720. These bids also take into consideration the trade-in value of the existing trucks as a credit.  Superintendent of Water/Water Reclamation Kathy Cooper has reviewed the bids and recommends the acceptance of the apparent low bidder, Sawicki Motors, with a bid of $58,720 for a Chevy 2500 HD and a Chevy 3500 HD with a utility body and crane.  Kathy Cooper was present to answer questions.  Jim Blomberg of Presco</w:t>
      </w:r>
      <w:r w:rsidR="00F559EC" w:rsidRPr="001746A5">
        <w:rPr>
          <w:color w:val="333333"/>
          <w:sz w:val="22"/>
          <w:szCs w:val="22"/>
          <w:lang w:val="en-GB"/>
        </w:rPr>
        <w:t xml:space="preserve">tt Motors Ford, one of the bidders, was present to state that he felt there was considerable difference between the two trucks and only a $500 difference.  Moved by Councilwoman Hollonbeck and seconded by Councilman Eckhardt, </w:t>
      </w:r>
      <w:r w:rsidR="00F559EC" w:rsidRPr="001746A5">
        <w:rPr>
          <w:b/>
          <w:color w:val="333333"/>
          <w:sz w:val="22"/>
          <w:szCs w:val="22"/>
          <w:u w:val="single"/>
          <w:lang w:val="en-GB"/>
        </w:rPr>
        <w:t>“I move the Council accept Bid C11-07 for the purchase of two trucks for RMU Water and Water Reclamation in the amount of $58,720 from Sawicki Motors of Rochelle and reject all other bids.”</w:t>
      </w:r>
      <w:r w:rsidR="00F559EC" w:rsidRPr="001746A5">
        <w:rPr>
          <w:color w:val="333333"/>
          <w:sz w:val="22"/>
          <w:szCs w:val="22"/>
          <w:lang w:val="en-GB"/>
        </w:rPr>
        <w:t xml:space="preserve">  </w:t>
      </w:r>
      <w:r w:rsidR="00F559EC" w:rsidRPr="001746A5">
        <w:rPr>
          <w:sz w:val="22"/>
          <w:szCs w:val="22"/>
        </w:rPr>
        <w:t xml:space="preserve"> Roll call vote was taken.  Ayes:  Councilmembers Hollonbeck, Eckhardt, Rice, and Mayor Olson.  Nays: McDermott and </w:t>
      </w:r>
      <w:r w:rsidR="003347E3" w:rsidRPr="001746A5">
        <w:rPr>
          <w:sz w:val="22"/>
          <w:szCs w:val="22"/>
        </w:rPr>
        <w:t>Hayes.</w:t>
      </w:r>
      <w:r w:rsidR="00F559EC" w:rsidRPr="001746A5">
        <w:rPr>
          <w:sz w:val="22"/>
          <w:szCs w:val="22"/>
        </w:rPr>
        <w:t xml:space="preserve">  Motion passed 4-2.</w:t>
      </w:r>
    </w:p>
    <w:p w:rsidR="00CB469A" w:rsidRPr="001746A5" w:rsidRDefault="00CB469A" w:rsidP="00CB469A">
      <w:pPr>
        <w:numPr>
          <w:ilvl w:val="0"/>
          <w:numId w:val="27"/>
        </w:numPr>
        <w:spacing w:after="120"/>
        <w:ind w:left="374"/>
        <w:rPr>
          <w:b/>
          <w:sz w:val="22"/>
          <w:szCs w:val="22"/>
          <w:u w:val="single"/>
        </w:rPr>
      </w:pPr>
      <w:r w:rsidRPr="001746A5">
        <w:rPr>
          <w:b/>
          <w:sz w:val="22"/>
          <w:szCs w:val="22"/>
          <w:u w:val="single"/>
        </w:rPr>
        <w:t>Purchase of Tractor and Mower Attachments – Street Department:</w:t>
      </w:r>
      <w:r w:rsidR="00F559EC" w:rsidRPr="001746A5">
        <w:rPr>
          <w:sz w:val="22"/>
          <w:szCs w:val="22"/>
        </w:rPr>
        <w:t xml:space="preserve"> </w:t>
      </w:r>
      <w:r w:rsidR="00F40EFA" w:rsidRPr="001746A5">
        <w:rPr>
          <w:color w:val="333333"/>
          <w:sz w:val="22"/>
          <w:szCs w:val="22"/>
          <w:lang w:val="en-GB"/>
        </w:rPr>
        <w:t>The 2011-12 General Fund Capital Budget includes $67,000 for the purchase of a utility tractor and two mower attachments for the Street Department. The addition of this equipment is necessary to maintain the increased amount of right-of-way along roads, in the Technology Park and at the airport which requires mowing.</w:t>
      </w:r>
      <w:r w:rsidRPr="001746A5">
        <w:rPr>
          <w:sz w:val="22"/>
          <w:szCs w:val="22"/>
        </w:rPr>
        <w:t xml:space="preserve">  </w:t>
      </w:r>
      <w:r w:rsidR="00F40EFA" w:rsidRPr="001746A5">
        <w:rPr>
          <w:color w:val="333333"/>
          <w:sz w:val="22"/>
          <w:szCs w:val="22"/>
          <w:lang w:val="en-GB"/>
        </w:rPr>
        <w:t>Subsequent to the required public notice, bids for a utility tractor and mower attachments were opened on May 19, 2011, with one dealer submitting a bid. Superintendent of Streets Don Elliott has reviewed the bids and recommends the acceptance of the apparent low bidder, Johnson Tractor, with a bid of $66,200 for a new Kubota M7040 Utility Tractor, Woods BW180HB (batwing) Mower and Diamond River HD 2060 Boom Mower. The Street Department has had positive experiences with other Kubota products.</w:t>
      </w:r>
      <w:r w:rsidRPr="001746A5">
        <w:rPr>
          <w:color w:val="333333"/>
          <w:sz w:val="22"/>
          <w:szCs w:val="22"/>
          <w:lang w:val="en-GB"/>
        </w:rPr>
        <w:t xml:space="preserve">  Councilman Hayes stated he would abstain due to a conflict of interest.  Moved by Councilman Rice and seconded by Councilman McDermott, </w:t>
      </w:r>
      <w:r w:rsidRPr="001746A5">
        <w:rPr>
          <w:b/>
          <w:color w:val="333333"/>
          <w:sz w:val="22"/>
          <w:szCs w:val="22"/>
          <w:u w:val="single"/>
          <w:lang w:val="en-GB"/>
        </w:rPr>
        <w:t>“I move the Council accept Bid C11-08 for the purchase of Tractor and Mower Attachment for the Street Department in the amount of $66,200 from Johnson Tractor of Rochelle and reject all other bids.</w:t>
      </w:r>
      <w:r w:rsidRPr="001746A5">
        <w:rPr>
          <w:color w:val="333333"/>
          <w:sz w:val="22"/>
          <w:szCs w:val="22"/>
          <w:lang w:val="en-GB"/>
        </w:rPr>
        <w:t xml:space="preserve">  </w:t>
      </w:r>
      <w:r w:rsidRPr="001746A5">
        <w:rPr>
          <w:sz w:val="22"/>
          <w:szCs w:val="22"/>
        </w:rPr>
        <w:t xml:space="preserve">Roll call vote was taken.  Ayes:  Councilmembers Hollonbeck, Eckhardt, McDermott, Rice, and Mayor Olson.  Nays:  None.  Abstain: Councilman Hayes.  Motion passed 6-0. </w:t>
      </w:r>
    </w:p>
    <w:p w:rsidR="00DA6BFD" w:rsidRPr="001746A5" w:rsidRDefault="00CB469A" w:rsidP="00DA6BFD">
      <w:pPr>
        <w:numPr>
          <w:ilvl w:val="0"/>
          <w:numId w:val="27"/>
        </w:numPr>
        <w:spacing w:after="120"/>
        <w:ind w:left="374"/>
        <w:rPr>
          <w:b/>
          <w:sz w:val="22"/>
          <w:szCs w:val="22"/>
          <w:u w:val="single"/>
        </w:rPr>
      </w:pPr>
      <w:r w:rsidRPr="001746A5">
        <w:rPr>
          <w:b/>
          <w:sz w:val="22"/>
          <w:szCs w:val="22"/>
          <w:u w:val="single"/>
        </w:rPr>
        <w:t>Ordinance Amending Municipal Code – Stop Signs Avenue B and South 12</w:t>
      </w:r>
      <w:r w:rsidRPr="001746A5">
        <w:rPr>
          <w:b/>
          <w:sz w:val="22"/>
          <w:szCs w:val="22"/>
          <w:u w:val="single"/>
          <w:vertAlign w:val="superscript"/>
        </w:rPr>
        <w:t>th</w:t>
      </w:r>
      <w:r w:rsidRPr="001746A5">
        <w:rPr>
          <w:b/>
          <w:sz w:val="22"/>
          <w:szCs w:val="22"/>
          <w:u w:val="single"/>
        </w:rPr>
        <w:t xml:space="preserve"> Street:</w:t>
      </w:r>
      <w:r w:rsidR="00DA6BFD" w:rsidRPr="001746A5">
        <w:rPr>
          <w:sz w:val="22"/>
          <w:szCs w:val="22"/>
        </w:rPr>
        <w:t xml:space="preserve">  </w:t>
      </w:r>
      <w:r w:rsidR="00DA6BFD" w:rsidRPr="001746A5">
        <w:rPr>
          <w:color w:val="333333"/>
          <w:sz w:val="22"/>
          <w:szCs w:val="22"/>
          <w:lang w:val="en-GB"/>
        </w:rPr>
        <w:t>Since the completion of Jack Dame Road, which includes a local access point on Avenue B, traffic volumes on Avenue B have increased.  Residents in the neighborhood have expressed concern over the increased traffic and the possible safety risk associated with the existing yield signs for east/west traffic at the intersection of Avenue B and South 12th Street.  At the City's request, Fehr-Graham and Associates completed an engineering study and have confirmed that the Manual on Uniform Traffic Control Device (MUTCD) requirements have been met to justify a change in the traffic control at this intersection. Based on this information, City staff members recommend changing the intersection at Avenue B and South 12th Street from yield to stop for east/west traffic. Upon approval of this ordinance, the yield signs will be replaced with stop signs to improve the traffic control and provide enforcement opportunities.  Moved by Councilwoman Hollonbeck and s</w:t>
      </w:r>
      <w:r w:rsidR="000C44E5" w:rsidRPr="001746A5">
        <w:rPr>
          <w:color w:val="333333"/>
          <w:sz w:val="22"/>
          <w:szCs w:val="22"/>
          <w:lang w:val="en-GB"/>
        </w:rPr>
        <w:t xml:space="preserve">econded by Councilman McDermott, </w:t>
      </w:r>
      <w:r w:rsidR="000C44E5" w:rsidRPr="001746A5">
        <w:rPr>
          <w:b/>
          <w:color w:val="333333"/>
          <w:sz w:val="22"/>
          <w:szCs w:val="22"/>
          <w:u w:val="single"/>
          <w:lang w:val="en-GB"/>
        </w:rPr>
        <w:t>“I move Ordinance 11-4066, An Ordinance Amending Chapter 94 to change the Yield Intersection to a Stop Intersections for East/West Traffic on Avenue B at South 12</w:t>
      </w:r>
      <w:r w:rsidR="000C44E5" w:rsidRPr="001746A5">
        <w:rPr>
          <w:b/>
          <w:color w:val="333333"/>
          <w:sz w:val="22"/>
          <w:szCs w:val="22"/>
          <w:u w:val="single"/>
          <w:vertAlign w:val="superscript"/>
          <w:lang w:val="en-GB"/>
        </w:rPr>
        <w:t>th</w:t>
      </w:r>
      <w:r w:rsidR="000C44E5" w:rsidRPr="001746A5">
        <w:rPr>
          <w:b/>
          <w:color w:val="333333"/>
          <w:sz w:val="22"/>
          <w:szCs w:val="22"/>
          <w:u w:val="single"/>
          <w:lang w:val="en-GB"/>
        </w:rPr>
        <w:t xml:space="preserve"> Street, be adopted.”</w:t>
      </w:r>
      <w:r w:rsidR="00DA6BFD" w:rsidRPr="001746A5">
        <w:rPr>
          <w:color w:val="333333"/>
          <w:sz w:val="22"/>
          <w:szCs w:val="22"/>
          <w:lang w:val="en-GB"/>
        </w:rPr>
        <w:t xml:space="preserve">   </w:t>
      </w:r>
      <w:r w:rsidR="00DA6BFD" w:rsidRPr="001746A5">
        <w:rPr>
          <w:sz w:val="22"/>
          <w:szCs w:val="22"/>
        </w:rPr>
        <w:t xml:space="preserve">Roll call vote was taken.  Ayes:  Councilmembers Hollonbeck, Eckhardt, McDermott, Rice, Hayes and Mayor Olson.  Nays:  None.  Motion passed 6-0. </w:t>
      </w:r>
    </w:p>
    <w:p w:rsidR="001746A5" w:rsidRDefault="001746A5" w:rsidP="001746A5">
      <w:pPr>
        <w:spacing w:after="120"/>
        <w:ind w:left="374"/>
        <w:rPr>
          <w:b/>
          <w:sz w:val="22"/>
          <w:szCs w:val="22"/>
          <w:u w:val="single"/>
        </w:rPr>
      </w:pPr>
    </w:p>
    <w:p w:rsidR="001746A5" w:rsidRDefault="001746A5" w:rsidP="001746A5">
      <w:pPr>
        <w:spacing w:after="120"/>
        <w:ind w:left="374"/>
        <w:rPr>
          <w:b/>
          <w:sz w:val="22"/>
          <w:szCs w:val="22"/>
          <w:u w:val="single"/>
        </w:rPr>
      </w:pPr>
    </w:p>
    <w:p w:rsidR="00894AB7" w:rsidRPr="001746A5" w:rsidRDefault="00E822FE" w:rsidP="00894AB7">
      <w:pPr>
        <w:numPr>
          <w:ilvl w:val="0"/>
          <w:numId w:val="27"/>
        </w:numPr>
        <w:spacing w:after="120"/>
        <w:ind w:left="374"/>
        <w:rPr>
          <w:b/>
          <w:sz w:val="22"/>
          <w:szCs w:val="22"/>
          <w:u w:val="single"/>
        </w:rPr>
      </w:pPr>
      <w:r w:rsidRPr="001746A5">
        <w:rPr>
          <w:b/>
          <w:sz w:val="22"/>
          <w:szCs w:val="22"/>
          <w:u w:val="single"/>
        </w:rPr>
        <w:lastRenderedPageBreak/>
        <w:t>Amended and Restated Land Lease Agreement between the City and Sky Team, Inc.:</w:t>
      </w:r>
      <w:r w:rsidRPr="001746A5">
        <w:rPr>
          <w:sz w:val="22"/>
          <w:szCs w:val="22"/>
        </w:rPr>
        <w:t xml:space="preserve">  </w:t>
      </w:r>
      <w:r w:rsidRPr="001746A5">
        <w:rPr>
          <w:color w:val="333333"/>
          <w:sz w:val="22"/>
          <w:szCs w:val="22"/>
          <w:lang w:val="en-GB"/>
        </w:rPr>
        <w:t>On March 21, 2011 the Mayor and Council approved a Land Lease Agreement between the City and Sky Team, Inc. for seven acres at the Rochelle Municipal Airport to be used for a skydiving business. Included in the Land Lease Agreement are provisions for the lessee to construct, at their cost, an aviation hanger, office buildings and other facilities related to the skydiving business. The lease is for 20 years with two additional 10 year renewal options.</w:t>
      </w:r>
      <w:r w:rsidRPr="001746A5">
        <w:rPr>
          <w:sz w:val="22"/>
          <w:szCs w:val="22"/>
        </w:rPr>
        <w:t xml:space="preserve">  </w:t>
      </w:r>
      <w:r w:rsidRPr="001746A5">
        <w:rPr>
          <w:color w:val="333333"/>
          <w:sz w:val="22"/>
          <w:szCs w:val="22"/>
          <w:lang w:val="en-GB"/>
        </w:rPr>
        <w:t xml:space="preserve">As discussed at the May 23, 2011 City Council Meeting, Sky Team has requested that the lease be modified in order to facilitate the financing of the building construction. The original lease provided that Sky Team would have the right to use its leasehold interest as collateral for a loan to construct the building. The proposed modifications include specific protections for the lender under a leasehold mortgage including notice requirements and the ability to step into the tenant's shoes in the event the tenant defaults under the lease. The new provisions are found in paragraph 16, Leasehold Mortgage, which is entirely new to the agreement. Without these provisions, the tenant would not be able to obtain a leasehold mortgage to finance construction of the improvements required under the lease. City Attorney Alan Cooper </w:t>
      </w:r>
      <w:r w:rsidR="00303F1B" w:rsidRPr="001746A5">
        <w:rPr>
          <w:color w:val="333333"/>
          <w:sz w:val="22"/>
          <w:szCs w:val="22"/>
          <w:lang w:val="en-GB"/>
        </w:rPr>
        <w:t xml:space="preserve">was present and stated that he </w:t>
      </w:r>
      <w:r w:rsidRPr="001746A5">
        <w:rPr>
          <w:color w:val="333333"/>
          <w:sz w:val="22"/>
          <w:szCs w:val="22"/>
          <w:lang w:val="en-GB"/>
        </w:rPr>
        <w:t>has reviewed the proposed modifications and finds them to be reasonable.</w:t>
      </w:r>
      <w:r w:rsidR="00303F1B" w:rsidRPr="001746A5">
        <w:rPr>
          <w:color w:val="333333"/>
          <w:sz w:val="22"/>
          <w:szCs w:val="22"/>
          <w:lang w:val="en-GB"/>
        </w:rPr>
        <w:t xml:space="preserve">  Moved by Councilman McDermott and seconded by Councilman Eckhardt, </w:t>
      </w:r>
      <w:r w:rsidR="00303F1B" w:rsidRPr="001746A5">
        <w:rPr>
          <w:b/>
          <w:color w:val="333333"/>
          <w:sz w:val="22"/>
          <w:szCs w:val="22"/>
          <w:u w:val="single"/>
          <w:lang w:val="en-GB"/>
        </w:rPr>
        <w:t xml:space="preserve">“I move Agreement 11-4067, An Amended and Restated Land Lease </w:t>
      </w:r>
      <w:r w:rsidR="009A72A0" w:rsidRPr="001746A5">
        <w:rPr>
          <w:b/>
          <w:color w:val="333333"/>
          <w:sz w:val="22"/>
          <w:szCs w:val="22"/>
          <w:u w:val="single"/>
          <w:lang w:val="en-GB"/>
        </w:rPr>
        <w:t>Agreement between the City and Sky Team, Inc., be approved.”</w:t>
      </w:r>
      <w:r w:rsidR="009A72A0" w:rsidRPr="001746A5">
        <w:rPr>
          <w:color w:val="333333"/>
          <w:sz w:val="22"/>
          <w:szCs w:val="22"/>
          <w:lang w:val="en-GB"/>
        </w:rPr>
        <w:t xml:space="preserve">  </w:t>
      </w:r>
      <w:r w:rsidR="00894AB7" w:rsidRPr="001746A5">
        <w:rPr>
          <w:sz w:val="22"/>
          <w:szCs w:val="22"/>
        </w:rPr>
        <w:t xml:space="preserve">Roll call vote was taken.  Ayes:  Councilmembers Hollonbeck, Eckhardt, McDermott, Rice, Hayes and Mayor Olson.  Nays:  None.  Motion passed 6-0. </w:t>
      </w:r>
    </w:p>
    <w:p w:rsidR="00716DB9" w:rsidRPr="001746A5" w:rsidRDefault="00894AB7" w:rsidP="00716DB9">
      <w:pPr>
        <w:numPr>
          <w:ilvl w:val="0"/>
          <w:numId w:val="27"/>
        </w:numPr>
        <w:spacing w:after="120"/>
        <w:ind w:left="374"/>
        <w:rPr>
          <w:b/>
          <w:sz w:val="22"/>
          <w:szCs w:val="22"/>
          <w:u w:val="single"/>
        </w:rPr>
      </w:pPr>
      <w:r w:rsidRPr="001746A5">
        <w:rPr>
          <w:b/>
          <w:sz w:val="22"/>
          <w:szCs w:val="22"/>
          <w:u w:val="single"/>
        </w:rPr>
        <w:t>Preliminary and Final Plat – Prologis Park Rochelle Unit Three:</w:t>
      </w:r>
      <w:r w:rsidRPr="001746A5">
        <w:rPr>
          <w:sz w:val="22"/>
          <w:szCs w:val="22"/>
        </w:rPr>
        <w:t xml:space="preserve">  </w:t>
      </w:r>
      <w:r w:rsidR="0054554F" w:rsidRPr="001746A5">
        <w:rPr>
          <w:color w:val="333333"/>
          <w:sz w:val="22"/>
          <w:szCs w:val="22"/>
          <w:lang w:val="en-GB"/>
        </w:rPr>
        <w:t>The petitioner, ProLogis, has requested the approval of a Preliminary and Final Plat of Subdivision for Prologis Park Rochelle Unit Three which is located at the northeast corner of the intersection of Caron and Steward Roads.  Prologis Park Rochelle Unit Three is a resubdivision of Logisticenter Unit One which was approved in 2004 when the property was owned by DP Partners.  The Prologis Park Rochelle Unit Three subdivision includes a one lot subdivision, containing the existing DP Partners building which is occupied by Clark Steel, Del Monte and Bay Valley Foods, with right-of-way dedication for the City Rail and other drainage easements.  Outlots A and B contain the existing stormwater management facilities for Prologis Park Rochelle Unit Two and the proposed Unit Three. All utilities have been installed and there are no new streets or access drives proposed.  On June 6, 2011 the Planning and Zoning Commission reviewed the petition for the preliminary and final plat and voted to recommend approval by a vote of 7-0.  Chris Limas, Community Development Director, was present to answer questions.</w:t>
      </w:r>
      <w:r w:rsidR="00716DB9" w:rsidRPr="001746A5">
        <w:rPr>
          <w:color w:val="333333"/>
          <w:sz w:val="22"/>
          <w:szCs w:val="22"/>
          <w:lang w:val="en-GB"/>
        </w:rPr>
        <w:t xml:space="preserve">  Moved by Councilman Rice and seconded by Councilwoman Hollonbeck, </w:t>
      </w:r>
      <w:r w:rsidR="00716DB9" w:rsidRPr="001746A5">
        <w:rPr>
          <w:b/>
          <w:color w:val="333333"/>
          <w:sz w:val="22"/>
          <w:szCs w:val="22"/>
          <w:u w:val="single"/>
          <w:lang w:val="en-GB"/>
        </w:rPr>
        <w:t>“I move Ordinance 11-4068, An Ordinance Approving the Preliminary and Final Plat of Subdivision for Prologis Park Rochelle Unit Three, be adopted.”</w:t>
      </w:r>
      <w:r w:rsidR="00716DB9" w:rsidRPr="001746A5">
        <w:rPr>
          <w:color w:val="333333"/>
          <w:sz w:val="22"/>
          <w:szCs w:val="22"/>
          <w:lang w:val="en-GB"/>
        </w:rPr>
        <w:t xml:space="preserve">   </w:t>
      </w:r>
      <w:r w:rsidR="00716DB9" w:rsidRPr="001746A5">
        <w:rPr>
          <w:sz w:val="22"/>
          <w:szCs w:val="22"/>
        </w:rPr>
        <w:t xml:space="preserve">Roll call vote was taken.  Ayes:  Councilmembers Hollonbeck, Eckhardt, McDermott, Rice, Hayes and Mayor Olson.  Nays:  None.  Motion passed 6-0. </w:t>
      </w:r>
    </w:p>
    <w:p w:rsidR="007A0144" w:rsidRPr="001746A5" w:rsidRDefault="00716DB9" w:rsidP="007A0144">
      <w:pPr>
        <w:numPr>
          <w:ilvl w:val="0"/>
          <w:numId w:val="27"/>
        </w:numPr>
        <w:spacing w:after="120"/>
        <w:ind w:left="374"/>
        <w:rPr>
          <w:b/>
          <w:sz w:val="22"/>
          <w:szCs w:val="22"/>
          <w:u w:val="single"/>
        </w:rPr>
      </w:pPr>
      <w:r w:rsidRPr="001746A5">
        <w:rPr>
          <w:b/>
          <w:sz w:val="22"/>
          <w:szCs w:val="22"/>
          <w:u w:val="single"/>
        </w:rPr>
        <w:t>Permitted Facilities</w:t>
      </w:r>
      <w:r w:rsidR="006C3449" w:rsidRPr="001746A5">
        <w:rPr>
          <w:b/>
          <w:sz w:val="22"/>
          <w:szCs w:val="22"/>
          <w:u w:val="single"/>
        </w:rPr>
        <w:t xml:space="preserve"> </w:t>
      </w:r>
      <w:r w:rsidRPr="001746A5">
        <w:rPr>
          <w:b/>
          <w:sz w:val="22"/>
          <w:szCs w:val="22"/>
          <w:u w:val="single"/>
        </w:rPr>
        <w:t>Agreement Between the City and BP – Spur Track Crossing Pipeline:</w:t>
      </w:r>
      <w:r w:rsidRPr="001746A5">
        <w:rPr>
          <w:sz w:val="22"/>
          <w:szCs w:val="22"/>
        </w:rPr>
        <w:t xml:space="preserve">  </w:t>
      </w:r>
      <w:r w:rsidR="008F7F96" w:rsidRPr="001746A5">
        <w:rPr>
          <w:color w:val="333333"/>
          <w:sz w:val="22"/>
          <w:szCs w:val="22"/>
          <w:lang w:val="en-GB"/>
        </w:rPr>
        <w:t xml:space="preserve">BP Products North America has constructed a pipeline facility on an existing 50- foot wide easement strip located on Prologis property. The pipeline runs generally north and south approximately 2,100 feet east of Caron Road. An extension to the City Rail will need to be constructed in this area, crossing the BP pipeline, in order to serve the Nippon Sharyo facility. To facilitate the crossing, BP Products has provided the City with a Permitted Facilities Agreement.  According to City Attorney Alan Cooper, the agreement provides reasonable protection to the pipeline facilities.  Modifications proposed by Attorney Cooper have been incorporated into the document.  Attorney Cooper was present to answer questions.  Also present was Jason Anderson, Economic Development, who stated that there was already a grant </w:t>
      </w:r>
      <w:r w:rsidR="007A0144" w:rsidRPr="001746A5">
        <w:rPr>
          <w:color w:val="333333"/>
          <w:sz w:val="22"/>
          <w:szCs w:val="22"/>
          <w:lang w:val="en-GB"/>
        </w:rPr>
        <w:t>which is paying for this</w:t>
      </w:r>
      <w:r w:rsidR="008F7F96" w:rsidRPr="001746A5">
        <w:rPr>
          <w:color w:val="333333"/>
          <w:sz w:val="22"/>
          <w:szCs w:val="22"/>
          <w:lang w:val="en-GB"/>
        </w:rPr>
        <w:t xml:space="preserve">.  </w:t>
      </w:r>
      <w:r w:rsidR="007A0144" w:rsidRPr="001746A5">
        <w:rPr>
          <w:color w:val="333333"/>
          <w:sz w:val="22"/>
          <w:szCs w:val="22"/>
          <w:lang w:val="en-GB"/>
        </w:rPr>
        <w:t xml:space="preserve">Moved by Councilwoman Hollonbeck and seconded by Councilman McDermott, </w:t>
      </w:r>
      <w:r w:rsidR="007A0144" w:rsidRPr="001746A5">
        <w:rPr>
          <w:b/>
          <w:color w:val="333333"/>
          <w:sz w:val="22"/>
          <w:szCs w:val="22"/>
          <w:u w:val="single"/>
          <w:lang w:val="en-GB"/>
        </w:rPr>
        <w:t>“I move Agreement 11-4069, A Permitted Facilities Agreement between the City of Rochelle and BP Products North America, Inc., be approved.”</w:t>
      </w:r>
      <w:r w:rsidR="007A0144" w:rsidRPr="001746A5">
        <w:rPr>
          <w:color w:val="333333"/>
          <w:sz w:val="22"/>
          <w:szCs w:val="22"/>
          <w:lang w:val="en-GB"/>
        </w:rPr>
        <w:t xml:space="preserve">  </w:t>
      </w:r>
      <w:r w:rsidR="007A0144" w:rsidRPr="001746A5">
        <w:rPr>
          <w:sz w:val="22"/>
          <w:szCs w:val="22"/>
        </w:rPr>
        <w:t xml:space="preserve">Roll call vote was taken.  Ayes:  Councilmembers Hollonbeck, Eckhardt, McDermott, Rice, Hayes and Mayor Olson.  Nays:  None.  Motion passed 6-0. </w:t>
      </w:r>
    </w:p>
    <w:p w:rsidR="001746A5" w:rsidRDefault="001746A5" w:rsidP="001746A5">
      <w:pPr>
        <w:spacing w:after="240"/>
        <w:ind w:left="374"/>
        <w:rPr>
          <w:b/>
          <w:sz w:val="22"/>
          <w:szCs w:val="22"/>
          <w:u w:val="single"/>
        </w:rPr>
      </w:pPr>
    </w:p>
    <w:p w:rsidR="001746A5" w:rsidRDefault="001746A5" w:rsidP="001746A5">
      <w:pPr>
        <w:spacing w:after="240"/>
        <w:ind w:left="374"/>
        <w:rPr>
          <w:b/>
          <w:sz w:val="22"/>
          <w:szCs w:val="22"/>
          <w:u w:val="single"/>
        </w:rPr>
      </w:pPr>
    </w:p>
    <w:p w:rsidR="00A9055A" w:rsidRPr="001746A5" w:rsidRDefault="007A0144" w:rsidP="00CC26B3">
      <w:pPr>
        <w:numPr>
          <w:ilvl w:val="0"/>
          <w:numId w:val="27"/>
        </w:numPr>
        <w:spacing w:after="240"/>
        <w:ind w:left="374"/>
        <w:rPr>
          <w:b/>
          <w:sz w:val="22"/>
          <w:szCs w:val="22"/>
          <w:u w:val="single"/>
        </w:rPr>
      </w:pPr>
      <w:r w:rsidRPr="001746A5">
        <w:rPr>
          <w:b/>
          <w:sz w:val="22"/>
          <w:szCs w:val="22"/>
          <w:u w:val="single"/>
        </w:rPr>
        <w:lastRenderedPageBreak/>
        <w:t xml:space="preserve">Incentive Options to Occupy the Former </w:t>
      </w:r>
      <w:r w:rsidR="003347E3" w:rsidRPr="001746A5">
        <w:rPr>
          <w:b/>
          <w:sz w:val="22"/>
          <w:szCs w:val="22"/>
          <w:u w:val="single"/>
        </w:rPr>
        <w:t>Wal-Mart</w:t>
      </w:r>
      <w:r w:rsidRPr="001746A5">
        <w:rPr>
          <w:b/>
          <w:sz w:val="22"/>
          <w:szCs w:val="22"/>
          <w:u w:val="single"/>
        </w:rPr>
        <w:t xml:space="preserve"> Facility:</w:t>
      </w:r>
      <w:r w:rsidRPr="001746A5">
        <w:rPr>
          <w:sz w:val="22"/>
          <w:szCs w:val="22"/>
        </w:rPr>
        <w:t xml:space="preserve">  </w:t>
      </w:r>
      <w:r w:rsidR="000F4993" w:rsidRPr="001746A5">
        <w:rPr>
          <w:color w:val="333333"/>
          <w:sz w:val="22"/>
          <w:szCs w:val="22"/>
          <w:lang w:val="en-GB"/>
        </w:rPr>
        <w:t xml:space="preserve">The Rochelle Area Chamber of Commerce and Business Development organization has been diligently working to promote the redevelopment of the existing </w:t>
      </w:r>
      <w:r w:rsidR="003347E3" w:rsidRPr="001746A5">
        <w:rPr>
          <w:color w:val="333333"/>
          <w:sz w:val="22"/>
          <w:szCs w:val="22"/>
          <w:lang w:val="en-GB"/>
        </w:rPr>
        <w:t>Wal-Mart</w:t>
      </w:r>
      <w:r w:rsidR="000F4993" w:rsidRPr="001746A5">
        <w:rPr>
          <w:color w:val="333333"/>
          <w:sz w:val="22"/>
          <w:szCs w:val="22"/>
          <w:lang w:val="en-GB"/>
        </w:rPr>
        <w:t xml:space="preserve"> site once it is vacated in August or September of 2011.  The redevelopment of this site is extremely important both in anchoring the Route 251 commercial corridor and maintaining a thriving northern gateway to the community.  Three prospects are currently considering this location for the establishment of retail/commercial businesses. In order to spur </w:t>
      </w:r>
      <w:r w:rsidR="003347E3" w:rsidRPr="001746A5">
        <w:rPr>
          <w:color w:val="333333"/>
          <w:sz w:val="22"/>
          <w:szCs w:val="22"/>
          <w:lang w:val="en-GB"/>
        </w:rPr>
        <w:t>the redevelopment</w:t>
      </w:r>
      <w:r w:rsidR="000F4993" w:rsidRPr="001746A5">
        <w:rPr>
          <w:color w:val="333333"/>
          <w:sz w:val="22"/>
          <w:szCs w:val="22"/>
          <w:lang w:val="en-GB"/>
        </w:rPr>
        <w:t xml:space="preserve"> of this site, a broad group of incentive options are being proposed.  Potential incentives include real estate tax abatements, sales tax rebates, and the waiving and/or reduction of specific City fees. The intent is to provide incentives which set Rochelle apart from the competition to ensure the success of redeveloping this essential site.  Incentives included in the final package will be based on expected sales tax, jobs, and anticipated EAV and will be approved by the City Council through a development agreement. Chamber Executive Director Peggy Friday will provide additional information on the proposed incentives and respond to questions from the Mayor and Council.</w:t>
      </w:r>
      <w:r w:rsidR="004F1931" w:rsidRPr="001746A5">
        <w:rPr>
          <w:sz w:val="22"/>
          <w:szCs w:val="22"/>
        </w:rPr>
        <w:t xml:space="preserve">  Peggy Friday, and Jason Anderson were present to explain what they are recommending</w:t>
      </w:r>
      <w:r w:rsidR="00A9055A" w:rsidRPr="001746A5">
        <w:rPr>
          <w:sz w:val="22"/>
          <w:szCs w:val="22"/>
        </w:rPr>
        <w:t xml:space="preserve">, the advantages to the City, </w:t>
      </w:r>
      <w:r w:rsidR="004F1931" w:rsidRPr="001746A5">
        <w:rPr>
          <w:sz w:val="22"/>
          <w:szCs w:val="22"/>
        </w:rPr>
        <w:t xml:space="preserve">and to answer questions.  Moved by Councilwoman Hollonbeck and seconded by Councilman Rice, </w:t>
      </w:r>
      <w:r w:rsidR="004F1931" w:rsidRPr="001746A5">
        <w:rPr>
          <w:b/>
          <w:sz w:val="22"/>
          <w:szCs w:val="22"/>
          <w:u w:val="single"/>
        </w:rPr>
        <w:t>“I move the Council Support the Incentive Options to Occupy the Former Wal-Mart Facility.”</w:t>
      </w:r>
      <w:r w:rsidR="00A9055A" w:rsidRPr="001746A5">
        <w:rPr>
          <w:sz w:val="22"/>
          <w:szCs w:val="22"/>
        </w:rPr>
        <w:t xml:space="preserve">  Roll call vote was taken.  Ayes:  Councilmembers Hollonbeck, Eckhardt, McDermott, Rice, Hayes and Mayor Olson.  Nays:  None.  Motion passed 6-0. </w:t>
      </w:r>
    </w:p>
    <w:p w:rsidR="00D615E1" w:rsidRPr="001746A5" w:rsidRDefault="00D615E1" w:rsidP="00CC26B3">
      <w:pPr>
        <w:autoSpaceDE w:val="0"/>
        <w:autoSpaceDN w:val="0"/>
        <w:adjustRightInd w:val="0"/>
        <w:spacing w:before="240" w:after="240"/>
        <w:rPr>
          <w:b/>
          <w:sz w:val="22"/>
          <w:szCs w:val="22"/>
        </w:rPr>
      </w:pPr>
      <w:r w:rsidRPr="001746A5">
        <w:rPr>
          <w:b/>
          <w:i/>
          <w:sz w:val="22"/>
          <w:szCs w:val="22"/>
        </w:rPr>
        <w:t>DISCUSSION ITEMS</w:t>
      </w:r>
      <w:r w:rsidRPr="001746A5">
        <w:rPr>
          <w:b/>
          <w:sz w:val="22"/>
          <w:szCs w:val="22"/>
        </w:rPr>
        <w:t xml:space="preserve">:  </w:t>
      </w:r>
      <w:r w:rsidR="00A9055A" w:rsidRPr="001746A5">
        <w:rPr>
          <w:sz w:val="22"/>
          <w:szCs w:val="22"/>
        </w:rPr>
        <w:t>None.</w:t>
      </w:r>
    </w:p>
    <w:p w:rsidR="00D615E1" w:rsidRPr="001746A5" w:rsidRDefault="00D615E1" w:rsidP="00544BF0">
      <w:pPr>
        <w:spacing w:before="240" w:after="240"/>
        <w:rPr>
          <w:sz w:val="22"/>
          <w:szCs w:val="22"/>
        </w:rPr>
      </w:pPr>
      <w:r w:rsidRPr="001746A5">
        <w:rPr>
          <w:b/>
          <w:i/>
          <w:sz w:val="22"/>
          <w:szCs w:val="22"/>
        </w:rPr>
        <w:t>EXECUTIVE SESSION</w:t>
      </w:r>
      <w:r w:rsidRPr="001746A5">
        <w:rPr>
          <w:b/>
          <w:sz w:val="22"/>
          <w:szCs w:val="22"/>
        </w:rPr>
        <w:t>:</w:t>
      </w:r>
      <w:r w:rsidRPr="001746A5">
        <w:rPr>
          <w:sz w:val="22"/>
          <w:szCs w:val="22"/>
        </w:rPr>
        <w:t xml:space="preserve">  </w:t>
      </w:r>
      <w:r w:rsidR="00CE4157" w:rsidRPr="001746A5">
        <w:rPr>
          <w:sz w:val="22"/>
          <w:szCs w:val="22"/>
        </w:rPr>
        <w:t>None.</w:t>
      </w:r>
    </w:p>
    <w:p w:rsidR="00D615E1" w:rsidRPr="001746A5" w:rsidRDefault="00D615E1" w:rsidP="00CE4157">
      <w:pPr>
        <w:rPr>
          <w:sz w:val="22"/>
          <w:szCs w:val="22"/>
        </w:rPr>
      </w:pPr>
      <w:r w:rsidRPr="001746A5">
        <w:rPr>
          <w:b/>
          <w:i/>
          <w:sz w:val="22"/>
          <w:szCs w:val="22"/>
        </w:rPr>
        <w:t xml:space="preserve">ADJOURNMENT: </w:t>
      </w:r>
      <w:r w:rsidRPr="001746A5">
        <w:rPr>
          <w:sz w:val="22"/>
          <w:szCs w:val="22"/>
        </w:rPr>
        <w:t xml:space="preserve"> </w:t>
      </w:r>
      <w:r w:rsidR="009B63FE" w:rsidRPr="001746A5">
        <w:rPr>
          <w:sz w:val="22"/>
          <w:szCs w:val="22"/>
        </w:rPr>
        <w:t>At 8:3</w:t>
      </w:r>
      <w:r w:rsidR="00CE4157" w:rsidRPr="001746A5">
        <w:rPr>
          <w:sz w:val="22"/>
          <w:szCs w:val="22"/>
        </w:rPr>
        <w:t>0</w:t>
      </w:r>
      <w:r w:rsidR="009B63FE" w:rsidRPr="001746A5">
        <w:rPr>
          <w:sz w:val="22"/>
          <w:szCs w:val="22"/>
        </w:rPr>
        <w:t xml:space="preserve"> p.m</w:t>
      </w:r>
      <w:r w:rsidRPr="001746A5">
        <w:rPr>
          <w:sz w:val="22"/>
          <w:szCs w:val="22"/>
        </w:rPr>
        <w:t>.</w:t>
      </w:r>
      <w:r w:rsidR="009B63FE" w:rsidRPr="001746A5">
        <w:rPr>
          <w:sz w:val="22"/>
          <w:szCs w:val="22"/>
        </w:rPr>
        <w:t>, moved</w:t>
      </w:r>
      <w:r w:rsidR="00355DA0" w:rsidRPr="001746A5">
        <w:rPr>
          <w:sz w:val="22"/>
          <w:szCs w:val="22"/>
        </w:rPr>
        <w:t xml:space="preserve"> by </w:t>
      </w:r>
      <w:r w:rsidR="00CE4157" w:rsidRPr="001746A5">
        <w:rPr>
          <w:sz w:val="22"/>
          <w:szCs w:val="22"/>
        </w:rPr>
        <w:t>Councilwoman Hollonbeck</w:t>
      </w:r>
      <w:r w:rsidR="00355DA0" w:rsidRPr="001746A5">
        <w:rPr>
          <w:sz w:val="22"/>
          <w:szCs w:val="22"/>
        </w:rPr>
        <w:t xml:space="preserve"> and seconded by Councilman McDermott</w:t>
      </w:r>
      <w:r w:rsidR="009B63FE" w:rsidRPr="001746A5">
        <w:rPr>
          <w:sz w:val="22"/>
          <w:szCs w:val="22"/>
        </w:rPr>
        <w:t>, “</w:t>
      </w:r>
      <w:r w:rsidRPr="001746A5">
        <w:rPr>
          <w:b/>
          <w:sz w:val="22"/>
          <w:szCs w:val="22"/>
          <w:u w:val="single"/>
        </w:rPr>
        <w:t>I move the Council adjourn.”</w:t>
      </w:r>
      <w:r w:rsidRPr="001746A5">
        <w:rPr>
          <w:sz w:val="22"/>
          <w:szCs w:val="22"/>
        </w:rPr>
        <w:t xml:space="preserve">  Motion passed by voice vote without dissent.</w:t>
      </w:r>
    </w:p>
    <w:p w:rsidR="00D615E1" w:rsidRPr="001746A5" w:rsidRDefault="00D615E1" w:rsidP="006E0611">
      <w:pPr>
        <w:rPr>
          <w:sz w:val="22"/>
          <w:szCs w:val="22"/>
        </w:rPr>
      </w:pPr>
    </w:p>
    <w:p w:rsidR="00D615E1" w:rsidRPr="001746A5" w:rsidRDefault="00D615E1" w:rsidP="006E0611">
      <w:pPr>
        <w:rPr>
          <w:sz w:val="22"/>
          <w:szCs w:val="22"/>
        </w:rPr>
      </w:pPr>
      <w:r w:rsidRPr="001746A5">
        <w:rPr>
          <w:sz w:val="22"/>
          <w:szCs w:val="22"/>
        </w:rPr>
        <w:tab/>
      </w:r>
      <w:r w:rsidRPr="001746A5">
        <w:rPr>
          <w:sz w:val="22"/>
          <w:szCs w:val="22"/>
        </w:rPr>
        <w:tab/>
      </w:r>
      <w:r w:rsidRPr="001746A5">
        <w:rPr>
          <w:sz w:val="22"/>
          <w:szCs w:val="22"/>
        </w:rPr>
        <w:tab/>
      </w:r>
      <w:r w:rsidRPr="001746A5">
        <w:rPr>
          <w:sz w:val="22"/>
          <w:szCs w:val="22"/>
        </w:rPr>
        <w:tab/>
      </w:r>
      <w:r w:rsidRPr="001746A5">
        <w:rPr>
          <w:sz w:val="22"/>
          <w:szCs w:val="22"/>
        </w:rPr>
        <w:tab/>
      </w:r>
      <w:r w:rsidRPr="001746A5">
        <w:rPr>
          <w:sz w:val="22"/>
          <w:szCs w:val="22"/>
        </w:rPr>
        <w:tab/>
      </w:r>
      <w:r w:rsidRPr="001746A5">
        <w:rPr>
          <w:sz w:val="22"/>
          <w:szCs w:val="22"/>
        </w:rPr>
        <w:tab/>
      </w:r>
      <w:r w:rsidRPr="001746A5">
        <w:rPr>
          <w:sz w:val="22"/>
          <w:szCs w:val="22"/>
        </w:rPr>
        <w:tab/>
      </w:r>
      <w:r w:rsidRPr="001746A5">
        <w:rPr>
          <w:sz w:val="22"/>
          <w:szCs w:val="22"/>
        </w:rPr>
        <w:tab/>
      </w:r>
      <w:r w:rsidRPr="001746A5">
        <w:rPr>
          <w:sz w:val="22"/>
          <w:szCs w:val="22"/>
        </w:rPr>
        <w:tab/>
      </w:r>
      <w:r w:rsidRPr="001746A5">
        <w:rPr>
          <w:sz w:val="22"/>
          <w:szCs w:val="22"/>
        </w:rPr>
        <w:tab/>
      </w:r>
      <w:r w:rsidRPr="001746A5">
        <w:rPr>
          <w:sz w:val="22"/>
          <w:szCs w:val="22"/>
        </w:rPr>
        <w:tab/>
      </w:r>
      <w:r w:rsidRPr="001746A5">
        <w:rPr>
          <w:sz w:val="22"/>
          <w:szCs w:val="22"/>
        </w:rPr>
        <w:tab/>
        <w:t xml:space="preserve">   </w:t>
      </w:r>
    </w:p>
    <w:p w:rsidR="00D615E1" w:rsidRPr="001746A5" w:rsidRDefault="00D615E1" w:rsidP="006E0611">
      <w:pPr>
        <w:rPr>
          <w:sz w:val="22"/>
          <w:szCs w:val="22"/>
        </w:rPr>
      </w:pPr>
    </w:p>
    <w:p w:rsidR="00D615E1" w:rsidRPr="001746A5" w:rsidRDefault="00D615E1" w:rsidP="006E0611">
      <w:pPr>
        <w:rPr>
          <w:sz w:val="22"/>
          <w:szCs w:val="22"/>
        </w:rPr>
      </w:pPr>
      <w:r w:rsidRPr="001746A5">
        <w:rPr>
          <w:sz w:val="22"/>
          <w:szCs w:val="22"/>
        </w:rPr>
        <w:t>_______________________________                          ___________________________________</w:t>
      </w:r>
    </w:p>
    <w:p w:rsidR="00D615E1" w:rsidRPr="001746A5" w:rsidRDefault="00D615E1" w:rsidP="00774FEA">
      <w:pPr>
        <w:rPr>
          <w:sz w:val="22"/>
          <w:szCs w:val="22"/>
        </w:rPr>
      </w:pPr>
      <w:r w:rsidRPr="001746A5">
        <w:rPr>
          <w:sz w:val="22"/>
          <w:szCs w:val="22"/>
        </w:rPr>
        <w:tab/>
        <w:t>Chet Olson, Mayor</w:t>
      </w:r>
      <w:r w:rsidRPr="001746A5">
        <w:rPr>
          <w:sz w:val="22"/>
          <w:szCs w:val="22"/>
        </w:rPr>
        <w:tab/>
      </w:r>
      <w:r w:rsidRPr="001746A5">
        <w:rPr>
          <w:sz w:val="22"/>
          <w:szCs w:val="22"/>
        </w:rPr>
        <w:tab/>
      </w:r>
      <w:r w:rsidRPr="001746A5">
        <w:rPr>
          <w:sz w:val="22"/>
          <w:szCs w:val="22"/>
        </w:rPr>
        <w:tab/>
      </w:r>
      <w:r w:rsidRPr="001746A5">
        <w:rPr>
          <w:sz w:val="22"/>
          <w:szCs w:val="22"/>
        </w:rPr>
        <w:tab/>
      </w:r>
      <w:r w:rsidRPr="001746A5">
        <w:rPr>
          <w:sz w:val="22"/>
          <w:szCs w:val="22"/>
        </w:rPr>
        <w:tab/>
        <w:t xml:space="preserve">   Bruce McKinney, CMC</w:t>
      </w:r>
    </w:p>
    <w:p w:rsidR="00D615E1" w:rsidRPr="001746A5" w:rsidRDefault="00D615E1" w:rsidP="00774FEA">
      <w:pPr>
        <w:rPr>
          <w:sz w:val="22"/>
          <w:szCs w:val="22"/>
        </w:rPr>
      </w:pPr>
      <w:r w:rsidRPr="001746A5">
        <w:rPr>
          <w:b/>
          <w:sz w:val="22"/>
          <w:szCs w:val="22"/>
        </w:rPr>
        <w:tab/>
      </w:r>
      <w:r w:rsidRPr="001746A5">
        <w:rPr>
          <w:b/>
          <w:sz w:val="22"/>
          <w:szCs w:val="22"/>
        </w:rPr>
        <w:tab/>
      </w:r>
      <w:r w:rsidRPr="001746A5">
        <w:rPr>
          <w:b/>
          <w:sz w:val="22"/>
          <w:szCs w:val="22"/>
        </w:rPr>
        <w:tab/>
      </w:r>
      <w:r w:rsidRPr="001746A5">
        <w:rPr>
          <w:b/>
          <w:sz w:val="22"/>
          <w:szCs w:val="22"/>
        </w:rPr>
        <w:tab/>
      </w:r>
      <w:r w:rsidRPr="001746A5">
        <w:rPr>
          <w:b/>
          <w:sz w:val="22"/>
          <w:szCs w:val="22"/>
        </w:rPr>
        <w:tab/>
      </w:r>
      <w:r w:rsidRPr="001746A5">
        <w:rPr>
          <w:b/>
          <w:sz w:val="22"/>
          <w:szCs w:val="22"/>
        </w:rPr>
        <w:tab/>
      </w:r>
      <w:r w:rsidRPr="001746A5">
        <w:rPr>
          <w:b/>
          <w:sz w:val="22"/>
          <w:szCs w:val="22"/>
        </w:rPr>
        <w:tab/>
      </w:r>
      <w:r w:rsidRPr="001746A5">
        <w:rPr>
          <w:b/>
          <w:sz w:val="22"/>
          <w:szCs w:val="22"/>
        </w:rPr>
        <w:tab/>
        <w:t xml:space="preserve">    </w:t>
      </w:r>
      <w:r w:rsidRPr="001746A5">
        <w:rPr>
          <w:sz w:val="22"/>
          <w:szCs w:val="22"/>
        </w:rPr>
        <w:t>City Clerk</w:t>
      </w:r>
      <w:r w:rsidRPr="001746A5">
        <w:rPr>
          <w:sz w:val="22"/>
          <w:szCs w:val="22"/>
        </w:rPr>
        <w:tab/>
      </w:r>
      <w:r w:rsidRPr="001746A5">
        <w:rPr>
          <w:sz w:val="22"/>
          <w:szCs w:val="22"/>
        </w:rPr>
        <w:tab/>
      </w:r>
    </w:p>
    <w:p w:rsidR="004D6268" w:rsidRPr="001746A5" w:rsidRDefault="004D6268">
      <w:pPr>
        <w:rPr>
          <w:sz w:val="22"/>
          <w:szCs w:val="22"/>
        </w:rPr>
      </w:pPr>
    </w:p>
    <w:sectPr w:rsidR="004D6268" w:rsidRPr="001746A5" w:rsidSect="00DB67A1">
      <w:pgSz w:w="12240" w:h="15840" w:code="1"/>
      <w:pgMar w:top="1152" w:right="1440" w:bottom="720" w:left="1296"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4BF0" w:rsidRDefault="00544BF0" w:rsidP="006E0611">
      <w:r>
        <w:separator/>
      </w:r>
    </w:p>
  </w:endnote>
  <w:endnote w:type="continuationSeparator" w:id="0">
    <w:p w:rsidR="00544BF0" w:rsidRDefault="00544BF0" w:rsidP="006E06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4BF0" w:rsidRDefault="00544BF0" w:rsidP="006E0611">
      <w:r>
        <w:separator/>
      </w:r>
    </w:p>
  </w:footnote>
  <w:footnote w:type="continuationSeparator" w:id="0">
    <w:p w:rsidR="00544BF0" w:rsidRDefault="00544BF0" w:rsidP="006E061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F"/>
    <w:multiLevelType w:val="singleLevel"/>
    <w:tmpl w:val="861ED0F2"/>
    <w:lvl w:ilvl="0">
      <w:start w:val="1"/>
      <w:numFmt w:val="decimal"/>
      <w:pStyle w:val="ListBullet"/>
      <w:lvlText w:val="%1."/>
      <w:lvlJc w:val="left"/>
      <w:pPr>
        <w:tabs>
          <w:tab w:val="num" w:pos="720"/>
        </w:tabs>
        <w:ind w:left="720" w:hanging="360"/>
      </w:pPr>
      <w:rPr>
        <w:rFonts w:cs="Times New Roman"/>
      </w:rPr>
    </w:lvl>
  </w:abstractNum>
  <w:abstractNum w:abstractNumId="1">
    <w:nsid w:val="FFFFFF82"/>
    <w:multiLevelType w:val="singleLevel"/>
    <w:tmpl w:val="09625A9E"/>
    <w:lvl w:ilvl="0">
      <w:start w:val="1"/>
      <w:numFmt w:val="bullet"/>
      <w:pStyle w:val="ListBullet3"/>
      <w:lvlText w:val=""/>
      <w:lvlJc w:val="left"/>
      <w:pPr>
        <w:tabs>
          <w:tab w:val="num" w:pos="1080"/>
        </w:tabs>
        <w:ind w:left="1080" w:hanging="360"/>
      </w:pPr>
      <w:rPr>
        <w:rFonts w:ascii="Symbol" w:hAnsi="Symbol" w:hint="default"/>
      </w:rPr>
    </w:lvl>
  </w:abstractNum>
  <w:abstractNum w:abstractNumId="2">
    <w:nsid w:val="FFFFFF83"/>
    <w:multiLevelType w:val="singleLevel"/>
    <w:tmpl w:val="B3E26152"/>
    <w:lvl w:ilvl="0">
      <w:start w:val="1"/>
      <w:numFmt w:val="bullet"/>
      <w:pStyle w:val="ListBullet2"/>
      <w:lvlText w:val=""/>
      <w:lvlJc w:val="left"/>
      <w:pPr>
        <w:tabs>
          <w:tab w:val="num" w:pos="720"/>
        </w:tabs>
        <w:ind w:left="720" w:hanging="360"/>
      </w:pPr>
      <w:rPr>
        <w:rFonts w:ascii="Symbol" w:hAnsi="Symbol" w:hint="default"/>
      </w:rPr>
    </w:lvl>
  </w:abstractNum>
  <w:abstractNum w:abstractNumId="3">
    <w:nsid w:val="FFFFFF88"/>
    <w:multiLevelType w:val="singleLevel"/>
    <w:tmpl w:val="E8BC2842"/>
    <w:lvl w:ilvl="0">
      <w:start w:val="1"/>
      <w:numFmt w:val="decimal"/>
      <w:pStyle w:val="ListNumber2"/>
      <w:lvlText w:val="%1."/>
      <w:lvlJc w:val="left"/>
      <w:pPr>
        <w:tabs>
          <w:tab w:val="num" w:pos="360"/>
        </w:tabs>
        <w:ind w:left="360" w:hanging="360"/>
      </w:pPr>
      <w:rPr>
        <w:rFonts w:cs="Times New Roman"/>
      </w:rPr>
    </w:lvl>
  </w:abstractNum>
  <w:abstractNum w:abstractNumId="4">
    <w:nsid w:val="FFFFFF89"/>
    <w:multiLevelType w:val="singleLevel"/>
    <w:tmpl w:val="4754DE68"/>
    <w:lvl w:ilvl="0">
      <w:start w:val="1"/>
      <w:numFmt w:val="bullet"/>
      <w:lvlText w:val=""/>
      <w:lvlJc w:val="left"/>
      <w:pPr>
        <w:tabs>
          <w:tab w:val="num" w:pos="360"/>
        </w:tabs>
        <w:ind w:left="360" w:hanging="360"/>
      </w:pPr>
      <w:rPr>
        <w:rFonts w:ascii="Symbol" w:hAnsi="Symbol" w:hint="default"/>
      </w:rPr>
    </w:lvl>
  </w:abstractNum>
  <w:abstractNum w:abstractNumId="5">
    <w:nsid w:val="00155FD1"/>
    <w:multiLevelType w:val="hybridMultilevel"/>
    <w:tmpl w:val="607A89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03C7AE9"/>
    <w:multiLevelType w:val="multilevel"/>
    <w:tmpl w:val="A7028C0E"/>
    <w:lvl w:ilvl="0">
      <w:start w:val="1"/>
      <w:numFmt w:val="decimal"/>
      <w:lvlText w:val="%1)"/>
      <w:lvlJc w:val="left"/>
      <w:pPr>
        <w:ind w:left="360" w:hanging="288"/>
      </w:pPr>
      <w:rPr>
        <w:rFonts w:cs="Times New Roman" w:hint="default"/>
        <w:b/>
        <w:i w:val="0"/>
        <w:sz w:val="22"/>
        <w:szCs w:val="22"/>
      </w:rPr>
    </w:lvl>
    <w:lvl w:ilvl="1">
      <w:start w:val="1"/>
      <w:numFmt w:val="lowerLetter"/>
      <w:lvlText w:val="%2)"/>
      <w:lvlJc w:val="left"/>
      <w:pPr>
        <w:ind w:left="1134" w:hanging="504"/>
      </w:pPr>
      <w:rPr>
        <w:rFonts w:cs="Times New Roman" w:hint="default"/>
        <w:b/>
        <w:color w:val="auto"/>
        <w:sz w:val="24"/>
        <w:szCs w:val="24"/>
      </w:rPr>
    </w:lvl>
    <w:lvl w:ilvl="2">
      <w:start w:val="1"/>
      <w:numFmt w:val="lowerRoman"/>
      <w:lvlText w:val="%3)"/>
      <w:lvlJc w:val="left"/>
      <w:pPr>
        <w:ind w:left="936" w:hanging="288"/>
      </w:pPr>
      <w:rPr>
        <w:rFonts w:cs="Times New Roman" w:hint="default"/>
      </w:rPr>
    </w:lvl>
    <w:lvl w:ilvl="3">
      <w:start w:val="1"/>
      <w:numFmt w:val="decimal"/>
      <w:lvlText w:val="(%4)"/>
      <w:lvlJc w:val="left"/>
      <w:pPr>
        <w:ind w:left="1224" w:hanging="288"/>
      </w:pPr>
      <w:rPr>
        <w:rFonts w:cs="Times New Roman" w:hint="default"/>
      </w:rPr>
    </w:lvl>
    <w:lvl w:ilvl="4">
      <w:start w:val="1"/>
      <w:numFmt w:val="lowerLetter"/>
      <w:lvlText w:val="(%5)"/>
      <w:lvlJc w:val="left"/>
      <w:pPr>
        <w:ind w:left="1512" w:hanging="288"/>
      </w:pPr>
      <w:rPr>
        <w:rFonts w:cs="Times New Roman" w:hint="default"/>
      </w:rPr>
    </w:lvl>
    <w:lvl w:ilvl="5">
      <w:start w:val="1"/>
      <w:numFmt w:val="lowerRoman"/>
      <w:lvlText w:val="(%6)"/>
      <w:lvlJc w:val="left"/>
      <w:pPr>
        <w:ind w:left="1800" w:hanging="288"/>
      </w:pPr>
      <w:rPr>
        <w:rFonts w:cs="Times New Roman" w:hint="default"/>
      </w:rPr>
    </w:lvl>
    <w:lvl w:ilvl="6">
      <w:start w:val="1"/>
      <w:numFmt w:val="decimal"/>
      <w:lvlText w:val="%7."/>
      <w:lvlJc w:val="left"/>
      <w:pPr>
        <w:ind w:left="2088" w:hanging="288"/>
      </w:pPr>
      <w:rPr>
        <w:rFonts w:cs="Times New Roman" w:hint="default"/>
      </w:rPr>
    </w:lvl>
    <w:lvl w:ilvl="7">
      <w:start w:val="1"/>
      <w:numFmt w:val="lowerLetter"/>
      <w:lvlText w:val="%8."/>
      <w:lvlJc w:val="left"/>
      <w:pPr>
        <w:ind w:left="2376" w:hanging="288"/>
      </w:pPr>
      <w:rPr>
        <w:rFonts w:cs="Times New Roman" w:hint="default"/>
      </w:rPr>
    </w:lvl>
    <w:lvl w:ilvl="8">
      <w:start w:val="1"/>
      <w:numFmt w:val="lowerRoman"/>
      <w:lvlText w:val="%9."/>
      <w:lvlJc w:val="left"/>
      <w:pPr>
        <w:ind w:left="2664" w:hanging="288"/>
      </w:pPr>
      <w:rPr>
        <w:rFonts w:cs="Times New Roman" w:hint="default"/>
      </w:rPr>
    </w:lvl>
  </w:abstractNum>
  <w:abstractNum w:abstractNumId="7">
    <w:nsid w:val="12835589"/>
    <w:multiLevelType w:val="hybridMultilevel"/>
    <w:tmpl w:val="3A30CBD0"/>
    <w:lvl w:ilvl="0" w:tplc="FA24F06A">
      <w:start w:val="1"/>
      <w:numFmt w:val="decimal"/>
      <w:lvlText w:val="%1)"/>
      <w:lvlJc w:val="left"/>
      <w:pPr>
        <w:ind w:left="630" w:hanging="360"/>
      </w:pPr>
      <w:rPr>
        <w:rFonts w:hint="default"/>
        <w:b/>
        <w:i w:val="0"/>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C81B58"/>
    <w:multiLevelType w:val="hybridMultilevel"/>
    <w:tmpl w:val="484C0A84"/>
    <w:lvl w:ilvl="0" w:tplc="E4F8AF66">
      <w:numFmt w:val="bullet"/>
      <w:lvlText w:val=""/>
      <w:lvlJc w:val="left"/>
      <w:pPr>
        <w:ind w:left="630" w:hanging="360"/>
      </w:pPr>
      <w:rPr>
        <w:rFonts w:ascii="Symbol" w:eastAsia="Times New Roman" w:hAnsi="Symbol" w:hint="default"/>
        <w:color w:val="000000"/>
        <w:sz w:val="20"/>
      </w:rPr>
    </w:lvl>
    <w:lvl w:ilvl="1" w:tplc="04090003" w:tentative="1">
      <w:start w:val="1"/>
      <w:numFmt w:val="bullet"/>
      <w:lvlText w:val="o"/>
      <w:lvlJc w:val="left"/>
      <w:pPr>
        <w:ind w:left="1350" w:hanging="360"/>
      </w:pPr>
      <w:rPr>
        <w:rFonts w:ascii="Courier New" w:hAnsi="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9">
    <w:nsid w:val="1F2B5D61"/>
    <w:multiLevelType w:val="hybridMultilevel"/>
    <w:tmpl w:val="494EC9B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0">
    <w:nsid w:val="21B0198D"/>
    <w:multiLevelType w:val="singleLevel"/>
    <w:tmpl w:val="FA10DBB8"/>
    <w:lvl w:ilvl="0">
      <w:start w:val="1"/>
      <w:numFmt w:val="upperRoman"/>
      <w:pStyle w:val="Heading1"/>
      <w:lvlText w:val="%1."/>
      <w:lvlJc w:val="left"/>
      <w:pPr>
        <w:tabs>
          <w:tab w:val="num" w:pos="1440"/>
        </w:tabs>
        <w:ind w:left="1440" w:hanging="1440"/>
      </w:pPr>
      <w:rPr>
        <w:rFonts w:cs="Times New Roman" w:hint="default"/>
      </w:rPr>
    </w:lvl>
  </w:abstractNum>
  <w:abstractNum w:abstractNumId="11">
    <w:nsid w:val="3423545B"/>
    <w:multiLevelType w:val="multilevel"/>
    <w:tmpl w:val="9816114C"/>
    <w:styleLink w:val="CurrentList1"/>
    <w:lvl w:ilvl="0">
      <w:start w:val="1"/>
      <w:numFmt w:val="lowerLetter"/>
      <w:lvlText w:val="%1"/>
      <w:lvlJc w:val="left"/>
      <w:pPr>
        <w:tabs>
          <w:tab w:val="num" w:pos="360"/>
        </w:tabs>
        <w:ind w:left="360" w:hanging="360"/>
      </w:pPr>
      <w:rPr>
        <w:rFonts w:cs="Times New Roman" w:hint="default"/>
        <w:b/>
      </w:rPr>
    </w:lvl>
    <w:lvl w:ilvl="1">
      <w:start w:val="1"/>
      <w:numFmt w:val="lowerLetter"/>
      <w:lvlText w:val="%2)"/>
      <w:lvlJc w:val="left"/>
      <w:pPr>
        <w:tabs>
          <w:tab w:val="num" w:pos="900"/>
        </w:tabs>
        <w:ind w:left="900" w:hanging="360"/>
      </w:pPr>
      <w:rPr>
        <w:rFonts w:cs="Times New Roman" w:hint="default"/>
        <w:b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
    <w:nsid w:val="536172A4"/>
    <w:multiLevelType w:val="multilevel"/>
    <w:tmpl w:val="4D10D488"/>
    <w:lvl w:ilvl="0">
      <w:start w:val="1"/>
      <w:numFmt w:val="decimal"/>
      <w:lvlText w:val="%1)"/>
      <w:lvlJc w:val="left"/>
      <w:pPr>
        <w:ind w:left="648" w:hanging="288"/>
      </w:pPr>
      <w:rPr>
        <w:rFonts w:cs="Times New Roman" w:hint="default"/>
        <w:b/>
        <w:i w:val="0"/>
        <w:sz w:val="24"/>
        <w:szCs w:val="24"/>
      </w:rPr>
    </w:lvl>
    <w:lvl w:ilvl="1">
      <w:start w:val="1"/>
      <w:numFmt w:val="lowerLetter"/>
      <w:lvlText w:val="%2)"/>
      <w:lvlJc w:val="left"/>
      <w:pPr>
        <w:ind w:left="648" w:hanging="288"/>
      </w:pPr>
      <w:rPr>
        <w:rFonts w:cs="Times New Roman" w:hint="default"/>
        <w:b/>
        <w:color w:val="auto"/>
      </w:rPr>
    </w:lvl>
    <w:lvl w:ilvl="2">
      <w:start w:val="1"/>
      <w:numFmt w:val="lowerRoman"/>
      <w:lvlText w:val="%3)"/>
      <w:lvlJc w:val="left"/>
      <w:pPr>
        <w:ind w:left="936" w:hanging="288"/>
      </w:pPr>
      <w:rPr>
        <w:rFonts w:cs="Times New Roman" w:hint="default"/>
      </w:rPr>
    </w:lvl>
    <w:lvl w:ilvl="3">
      <w:start w:val="1"/>
      <w:numFmt w:val="decimal"/>
      <w:lvlText w:val="(%4)"/>
      <w:lvlJc w:val="left"/>
      <w:pPr>
        <w:ind w:left="1224" w:hanging="288"/>
      </w:pPr>
      <w:rPr>
        <w:rFonts w:cs="Times New Roman" w:hint="default"/>
      </w:rPr>
    </w:lvl>
    <w:lvl w:ilvl="4">
      <w:start w:val="1"/>
      <w:numFmt w:val="lowerLetter"/>
      <w:lvlText w:val="(%5)"/>
      <w:lvlJc w:val="left"/>
      <w:pPr>
        <w:ind w:left="1512" w:hanging="288"/>
      </w:pPr>
      <w:rPr>
        <w:rFonts w:cs="Times New Roman" w:hint="default"/>
      </w:rPr>
    </w:lvl>
    <w:lvl w:ilvl="5">
      <w:start w:val="1"/>
      <w:numFmt w:val="lowerRoman"/>
      <w:lvlText w:val="(%6)"/>
      <w:lvlJc w:val="left"/>
      <w:pPr>
        <w:ind w:left="1800" w:hanging="288"/>
      </w:pPr>
      <w:rPr>
        <w:rFonts w:cs="Times New Roman" w:hint="default"/>
      </w:rPr>
    </w:lvl>
    <w:lvl w:ilvl="6">
      <w:start w:val="1"/>
      <w:numFmt w:val="decimal"/>
      <w:lvlText w:val="%7."/>
      <w:lvlJc w:val="left"/>
      <w:pPr>
        <w:ind w:left="2088" w:hanging="288"/>
      </w:pPr>
      <w:rPr>
        <w:rFonts w:cs="Times New Roman" w:hint="default"/>
      </w:rPr>
    </w:lvl>
    <w:lvl w:ilvl="7">
      <w:start w:val="1"/>
      <w:numFmt w:val="lowerLetter"/>
      <w:lvlText w:val="%8."/>
      <w:lvlJc w:val="left"/>
      <w:pPr>
        <w:ind w:left="2376" w:hanging="288"/>
      </w:pPr>
      <w:rPr>
        <w:rFonts w:cs="Times New Roman" w:hint="default"/>
      </w:rPr>
    </w:lvl>
    <w:lvl w:ilvl="8">
      <w:start w:val="1"/>
      <w:numFmt w:val="lowerRoman"/>
      <w:lvlText w:val="%9."/>
      <w:lvlJc w:val="left"/>
      <w:pPr>
        <w:ind w:left="2664" w:hanging="288"/>
      </w:pPr>
      <w:rPr>
        <w:rFonts w:cs="Times New Roman" w:hint="default"/>
      </w:rPr>
    </w:lvl>
  </w:abstractNum>
  <w:abstractNum w:abstractNumId="13">
    <w:nsid w:val="54213113"/>
    <w:multiLevelType w:val="hybridMultilevel"/>
    <w:tmpl w:val="D1765828"/>
    <w:lvl w:ilvl="0" w:tplc="22487740">
      <w:start w:val="1"/>
      <w:numFmt w:val="bullet"/>
      <w:lvlText w:val=""/>
      <w:lvlJc w:val="left"/>
      <w:pPr>
        <w:ind w:left="1125" w:hanging="360"/>
      </w:pPr>
      <w:rPr>
        <w:rFonts w:ascii="Symbol" w:hAnsi="Symbol" w:hint="default"/>
        <w:b w:val="0"/>
        <w:i w:val="0"/>
        <w:sz w:val="18"/>
      </w:rPr>
    </w:lvl>
    <w:lvl w:ilvl="1" w:tplc="04090003" w:tentative="1">
      <w:start w:val="1"/>
      <w:numFmt w:val="bullet"/>
      <w:lvlText w:val="o"/>
      <w:lvlJc w:val="left"/>
      <w:pPr>
        <w:ind w:left="1845" w:hanging="360"/>
      </w:pPr>
      <w:rPr>
        <w:rFonts w:ascii="Courier New" w:hAnsi="Courier New" w:hint="default"/>
      </w:rPr>
    </w:lvl>
    <w:lvl w:ilvl="2" w:tplc="04090005" w:tentative="1">
      <w:start w:val="1"/>
      <w:numFmt w:val="bullet"/>
      <w:lvlText w:val=""/>
      <w:lvlJc w:val="left"/>
      <w:pPr>
        <w:ind w:left="2565" w:hanging="360"/>
      </w:pPr>
      <w:rPr>
        <w:rFonts w:ascii="Wingdings" w:hAnsi="Wingdings" w:hint="default"/>
      </w:rPr>
    </w:lvl>
    <w:lvl w:ilvl="3" w:tplc="04090001" w:tentative="1">
      <w:start w:val="1"/>
      <w:numFmt w:val="bullet"/>
      <w:lvlText w:val=""/>
      <w:lvlJc w:val="left"/>
      <w:pPr>
        <w:ind w:left="3285" w:hanging="360"/>
      </w:pPr>
      <w:rPr>
        <w:rFonts w:ascii="Symbol" w:hAnsi="Symbol" w:hint="default"/>
      </w:rPr>
    </w:lvl>
    <w:lvl w:ilvl="4" w:tplc="04090003" w:tentative="1">
      <w:start w:val="1"/>
      <w:numFmt w:val="bullet"/>
      <w:lvlText w:val="o"/>
      <w:lvlJc w:val="left"/>
      <w:pPr>
        <w:ind w:left="4005" w:hanging="360"/>
      </w:pPr>
      <w:rPr>
        <w:rFonts w:ascii="Courier New" w:hAnsi="Courier New" w:hint="default"/>
      </w:rPr>
    </w:lvl>
    <w:lvl w:ilvl="5" w:tplc="04090005" w:tentative="1">
      <w:start w:val="1"/>
      <w:numFmt w:val="bullet"/>
      <w:lvlText w:val=""/>
      <w:lvlJc w:val="left"/>
      <w:pPr>
        <w:ind w:left="4725" w:hanging="360"/>
      </w:pPr>
      <w:rPr>
        <w:rFonts w:ascii="Wingdings" w:hAnsi="Wingdings" w:hint="default"/>
      </w:rPr>
    </w:lvl>
    <w:lvl w:ilvl="6" w:tplc="04090001" w:tentative="1">
      <w:start w:val="1"/>
      <w:numFmt w:val="bullet"/>
      <w:lvlText w:val=""/>
      <w:lvlJc w:val="left"/>
      <w:pPr>
        <w:ind w:left="5445" w:hanging="360"/>
      </w:pPr>
      <w:rPr>
        <w:rFonts w:ascii="Symbol" w:hAnsi="Symbol" w:hint="default"/>
      </w:rPr>
    </w:lvl>
    <w:lvl w:ilvl="7" w:tplc="04090003" w:tentative="1">
      <w:start w:val="1"/>
      <w:numFmt w:val="bullet"/>
      <w:lvlText w:val="o"/>
      <w:lvlJc w:val="left"/>
      <w:pPr>
        <w:ind w:left="6165" w:hanging="360"/>
      </w:pPr>
      <w:rPr>
        <w:rFonts w:ascii="Courier New" w:hAnsi="Courier New" w:hint="default"/>
      </w:rPr>
    </w:lvl>
    <w:lvl w:ilvl="8" w:tplc="04090005" w:tentative="1">
      <w:start w:val="1"/>
      <w:numFmt w:val="bullet"/>
      <w:lvlText w:val=""/>
      <w:lvlJc w:val="left"/>
      <w:pPr>
        <w:ind w:left="6885" w:hanging="360"/>
      </w:pPr>
      <w:rPr>
        <w:rFonts w:ascii="Wingdings" w:hAnsi="Wingdings" w:hint="default"/>
      </w:rPr>
    </w:lvl>
  </w:abstractNum>
  <w:abstractNum w:abstractNumId="14">
    <w:nsid w:val="65497844"/>
    <w:multiLevelType w:val="hybridMultilevel"/>
    <w:tmpl w:val="18887FD0"/>
    <w:lvl w:ilvl="0" w:tplc="22487740">
      <w:start w:val="1"/>
      <w:numFmt w:val="bullet"/>
      <w:lvlText w:val=""/>
      <w:lvlJc w:val="left"/>
      <w:pPr>
        <w:ind w:left="1080" w:hanging="360"/>
      </w:pPr>
      <w:rPr>
        <w:rFonts w:ascii="Symbol" w:hAnsi="Symbol" w:hint="default"/>
        <w:b w:val="0"/>
        <w:i w:val="0"/>
        <w:sz w:val="18"/>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706C1E8D"/>
    <w:multiLevelType w:val="hybridMultilevel"/>
    <w:tmpl w:val="67F48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4D97EFC"/>
    <w:multiLevelType w:val="hybridMultilevel"/>
    <w:tmpl w:val="FA5AEB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644708C"/>
    <w:multiLevelType w:val="hybridMultilevel"/>
    <w:tmpl w:val="D9D41A82"/>
    <w:lvl w:ilvl="0" w:tplc="04090001">
      <w:start w:val="1"/>
      <w:numFmt w:val="bullet"/>
      <w:lvlText w:val=""/>
      <w:lvlJc w:val="left"/>
      <w:pPr>
        <w:ind w:left="907" w:hanging="360"/>
      </w:pPr>
      <w:rPr>
        <w:rFonts w:ascii="Symbol" w:hAnsi="Symbol"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num w:numId="1">
    <w:abstractNumId w:val="2"/>
  </w:num>
  <w:num w:numId="2">
    <w:abstractNumId w:val="1"/>
  </w:num>
  <w:num w:numId="3">
    <w:abstractNumId w:val="3"/>
  </w:num>
  <w:num w:numId="4">
    <w:abstractNumId w:val="0"/>
  </w:num>
  <w:num w:numId="5">
    <w:abstractNumId w:val="4"/>
  </w:num>
  <w:num w:numId="6">
    <w:abstractNumId w:val="2"/>
  </w:num>
  <w:num w:numId="7">
    <w:abstractNumId w:val="1"/>
  </w:num>
  <w:num w:numId="8">
    <w:abstractNumId w:val="3"/>
  </w:num>
  <w:num w:numId="9">
    <w:abstractNumId w:val="0"/>
  </w:num>
  <w:num w:numId="10">
    <w:abstractNumId w:val="4"/>
  </w:num>
  <w:num w:numId="11">
    <w:abstractNumId w:val="2"/>
  </w:num>
  <w:num w:numId="12">
    <w:abstractNumId w:val="1"/>
  </w:num>
  <w:num w:numId="13">
    <w:abstractNumId w:val="3"/>
  </w:num>
  <w:num w:numId="14">
    <w:abstractNumId w:val="0"/>
  </w:num>
  <w:num w:numId="15">
    <w:abstractNumId w:val="4"/>
  </w:num>
  <w:num w:numId="16">
    <w:abstractNumId w:val="2"/>
  </w:num>
  <w:num w:numId="17">
    <w:abstractNumId w:val="1"/>
  </w:num>
  <w:num w:numId="18">
    <w:abstractNumId w:val="3"/>
  </w:num>
  <w:num w:numId="19">
    <w:abstractNumId w:val="0"/>
  </w:num>
  <w:num w:numId="20">
    <w:abstractNumId w:val="4"/>
  </w:num>
  <w:num w:numId="21">
    <w:abstractNumId w:val="2"/>
  </w:num>
  <w:num w:numId="22">
    <w:abstractNumId w:val="1"/>
  </w:num>
  <w:num w:numId="23">
    <w:abstractNumId w:val="3"/>
  </w:num>
  <w:num w:numId="24">
    <w:abstractNumId w:val="0"/>
  </w:num>
  <w:num w:numId="25">
    <w:abstractNumId w:val="10"/>
  </w:num>
  <w:num w:numId="26">
    <w:abstractNumId w:val="11"/>
  </w:num>
  <w:num w:numId="27">
    <w:abstractNumId w:val="12"/>
  </w:num>
  <w:num w:numId="28">
    <w:abstractNumId w:val="12"/>
    <w:lvlOverride w:ilvl="0">
      <w:lvl w:ilvl="0">
        <w:start w:val="1"/>
        <w:numFmt w:val="decimal"/>
        <w:lvlText w:val="%1)"/>
        <w:lvlJc w:val="left"/>
        <w:pPr>
          <w:ind w:left="360" w:hanging="288"/>
        </w:pPr>
        <w:rPr>
          <w:rFonts w:cs="Times New Roman" w:hint="default"/>
          <w:b/>
          <w:i w:val="0"/>
        </w:rPr>
      </w:lvl>
    </w:lvlOverride>
    <w:lvlOverride w:ilvl="1">
      <w:lvl w:ilvl="1">
        <w:start w:val="1"/>
        <w:numFmt w:val="lowerLetter"/>
        <w:lvlText w:val="%2)"/>
        <w:lvlJc w:val="left"/>
        <w:pPr>
          <w:ind w:left="1134" w:hanging="504"/>
        </w:pPr>
        <w:rPr>
          <w:rFonts w:cs="Times New Roman" w:hint="default"/>
          <w:b/>
          <w:color w:val="auto"/>
          <w:sz w:val="24"/>
          <w:szCs w:val="24"/>
        </w:rPr>
      </w:lvl>
    </w:lvlOverride>
    <w:lvlOverride w:ilvl="2">
      <w:lvl w:ilvl="2">
        <w:start w:val="1"/>
        <w:numFmt w:val="lowerRoman"/>
        <w:lvlText w:val="%3)"/>
        <w:lvlJc w:val="left"/>
        <w:pPr>
          <w:ind w:left="936" w:hanging="288"/>
        </w:pPr>
        <w:rPr>
          <w:rFonts w:cs="Times New Roman" w:hint="default"/>
        </w:rPr>
      </w:lvl>
    </w:lvlOverride>
    <w:lvlOverride w:ilvl="3">
      <w:lvl w:ilvl="3">
        <w:start w:val="1"/>
        <w:numFmt w:val="decimal"/>
        <w:lvlText w:val="(%4)"/>
        <w:lvlJc w:val="left"/>
        <w:pPr>
          <w:ind w:left="1224" w:hanging="288"/>
        </w:pPr>
        <w:rPr>
          <w:rFonts w:cs="Times New Roman" w:hint="default"/>
        </w:rPr>
      </w:lvl>
    </w:lvlOverride>
    <w:lvlOverride w:ilvl="4">
      <w:lvl w:ilvl="4">
        <w:start w:val="1"/>
        <w:numFmt w:val="lowerLetter"/>
        <w:lvlText w:val="(%5)"/>
        <w:lvlJc w:val="left"/>
        <w:pPr>
          <w:ind w:left="1512" w:hanging="288"/>
        </w:pPr>
        <w:rPr>
          <w:rFonts w:cs="Times New Roman" w:hint="default"/>
        </w:rPr>
      </w:lvl>
    </w:lvlOverride>
    <w:lvlOverride w:ilvl="5">
      <w:lvl w:ilvl="5">
        <w:start w:val="1"/>
        <w:numFmt w:val="lowerRoman"/>
        <w:lvlText w:val="(%6)"/>
        <w:lvlJc w:val="left"/>
        <w:pPr>
          <w:ind w:left="1800" w:hanging="288"/>
        </w:pPr>
        <w:rPr>
          <w:rFonts w:cs="Times New Roman" w:hint="default"/>
        </w:rPr>
      </w:lvl>
    </w:lvlOverride>
    <w:lvlOverride w:ilvl="6">
      <w:lvl w:ilvl="6">
        <w:start w:val="1"/>
        <w:numFmt w:val="decimal"/>
        <w:lvlText w:val="%7."/>
        <w:lvlJc w:val="left"/>
        <w:pPr>
          <w:ind w:left="2088" w:hanging="288"/>
        </w:pPr>
        <w:rPr>
          <w:rFonts w:cs="Times New Roman" w:hint="default"/>
        </w:rPr>
      </w:lvl>
    </w:lvlOverride>
    <w:lvlOverride w:ilvl="7">
      <w:lvl w:ilvl="7">
        <w:start w:val="1"/>
        <w:numFmt w:val="lowerLetter"/>
        <w:lvlText w:val="%8."/>
        <w:lvlJc w:val="left"/>
        <w:pPr>
          <w:ind w:left="2376" w:hanging="288"/>
        </w:pPr>
        <w:rPr>
          <w:rFonts w:cs="Times New Roman" w:hint="default"/>
        </w:rPr>
      </w:lvl>
    </w:lvlOverride>
    <w:lvlOverride w:ilvl="8">
      <w:lvl w:ilvl="8">
        <w:start w:val="1"/>
        <w:numFmt w:val="lowerRoman"/>
        <w:lvlText w:val="%9."/>
        <w:lvlJc w:val="left"/>
        <w:pPr>
          <w:ind w:left="2664" w:hanging="288"/>
        </w:pPr>
        <w:rPr>
          <w:rFonts w:cs="Times New Roman" w:hint="default"/>
        </w:rPr>
      </w:lvl>
    </w:lvlOverride>
  </w:num>
  <w:num w:numId="29">
    <w:abstractNumId w:val="6"/>
  </w:num>
  <w:num w:numId="30">
    <w:abstractNumId w:val="14"/>
  </w:num>
  <w:num w:numId="31">
    <w:abstractNumId w:val="15"/>
  </w:num>
  <w:num w:numId="32">
    <w:abstractNumId w:val="13"/>
  </w:num>
  <w:num w:numId="33">
    <w:abstractNumId w:val="8"/>
  </w:num>
  <w:num w:numId="34">
    <w:abstractNumId w:val="16"/>
  </w:num>
  <w:num w:numId="35">
    <w:abstractNumId w:val="9"/>
  </w:num>
  <w:num w:numId="36">
    <w:abstractNumId w:val="7"/>
  </w:num>
  <w:num w:numId="37">
    <w:abstractNumId w:val="5"/>
  </w:num>
  <w:num w:numId="38">
    <w:abstractNumId w:val="17"/>
  </w:num>
  <w:num w:numId="3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stylePaneFormatFilter w:val="3F01"/>
  <w:defaultTabStop w:val="720"/>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065D4"/>
    <w:rsid w:val="000006DA"/>
    <w:rsid w:val="00001225"/>
    <w:rsid w:val="00002724"/>
    <w:rsid w:val="00002D46"/>
    <w:rsid w:val="000039EB"/>
    <w:rsid w:val="00003F5E"/>
    <w:rsid w:val="00004847"/>
    <w:rsid w:val="00005960"/>
    <w:rsid w:val="00006FF0"/>
    <w:rsid w:val="000072F7"/>
    <w:rsid w:val="00007781"/>
    <w:rsid w:val="00010598"/>
    <w:rsid w:val="00010898"/>
    <w:rsid w:val="00010EE4"/>
    <w:rsid w:val="00011950"/>
    <w:rsid w:val="0001196A"/>
    <w:rsid w:val="00011F4D"/>
    <w:rsid w:val="0001202A"/>
    <w:rsid w:val="000120A6"/>
    <w:rsid w:val="000124B5"/>
    <w:rsid w:val="0001268B"/>
    <w:rsid w:val="000126C3"/>
    <w:rsid w:val="0001292E"/>
    <w:rsid w:val="00012D22"/>
    <w:rsid w:val="00014F45"/>
    <w:rsid w:val="00015135"/>
    <w:rsid w:val="000164FC"/>
    <w:rsid w:val="00016732"/>
    <w:rsid w:val="00017CA1"/>
    <w:rsid w:val="000208DD"/>
    <w:rsid w:val="0002114C"/>
    <w:rsid w:val="000228D6"/>
    <w:rsid w:val="0002469F"/>
    <w:rsid w:val="00024ABA"/>
    <w:rsid w:val="000263BA"/>
    <w:rsid w:val="000265BE"/>
    <w:rsid w:val="00026AD9"/>
    <w:rsid w:val="00027DB3"/>
    <w:rsid w:val="00027E12"/>
    <w:rsid w:val="0003017D"/>
    <w:rsid w:val="00030359"/>
    <w:rsid w:val="00030AE5"/>
    <w:rsid w:val="000313BC"/>
    <w:rsid w:val="00032601"/>
    <w:rsid w:val="0003352A"/>
    <w:rsid w:val="00033592"/>
    <w:rsid w:val="00033EF0"/>
    <w:rsid w:val="00033F1E"/>
    <w:rsid w:val="00034CB2"/>
    <w:rsid w:val="00034D35"/>
    <w:rsid w:val="00034DD0"/>
    <w:rsid w:val="0003543D"/>
    <w:rsid w:val="000360CC"/>
    <w:rsid w:val="00036C67"/>
    <w:rsid w:val="00037484"/>
    <w:rsid w:val="0003768B"/>
    <w:rsid w:val="000418CD"/>
    <w:rsid w:val="000418E1"/>
    <w:rsid w:val="00041D3B"/>
    <w:rsid w:val="00044590"/>
    <w:rsid w:val="00044F22"/>
    <w:rsid w:val="000452FA"/>
    <w:rsid w:val="0004587E"/>
    <w:rsid w:val="00045964"/>
    <w:rsid w:val="00045E0D"/>
    <w:rsid w:val="00045FD7"/>
    <w:rsid w:val="0004754E"/>
    <w:rsid w:val="00047891"/>
    <w:rsid w:val="00047895"/>
    <w:rsid w:val="000479C0"/>
    <w:rsid w:val="00047EBE"/>
    <w:rsid w:val="00047F8C"/>
    <w:rsid w:val="00052D0F"/>
    <w:rsid w:val="000548E1"/>
    <w:rsid w:val="00054DE0"/>
    <w:rsid w:val="00055905"/>
    <w:rsid w:val="00055A0D"/>
    <w:rsid w:val="0005600C"/>
    <w:rsid w:val="00057B86"/>
    <w:rsid w:val="00057C8C"/>
    <w:rsid w:val="00060B7C"/>
    <w:rsid w:val="0006263B"/>
    <w:rsid w:val="00064E04"/>
    <w:rsid w:val="00064EB3"/>
    <w:rsid w:val="00065596"/>
    <w:rsid w:val="00067F7E"/>
    <w:rsid w:val="0007099D"/>
    <w:rsid w:val="00070A57"/>
    <w:rsid w:val="000715D8"/>
    <w:rsid w:val="00071A27"/>
    <w:rsid w:val="000727BD"/>
    <w:rsid w:val="00072A89"/>
    <w:rsid w:val="00072B17"/>
    <w:rsid w:val="00072E9F"/>
    <w:rsid w:val="00073700"/>
    <w:rsid w:val="000751E5"/>
    <w:rsid w:val="00075A20"/>
    <w:rsid w:val="00076A68"/>
    <w:rsid w:val="000776FB"/>
    <w:rsid w:val="000777CA"/>
    <w:rsid w:val="00077A55"/>
    <w:rsid w:val="00077A59"/>
    <w:rsid w:val="00077D0A"/>
    <w:rsid w:val="00080001"/>
    <w:rsid w:val="000808BA"/>
    <w:rsid w:val="00081175"/>
    <w:rsid w:val="0008243F"/>
    <w:rsid w:val="00082CA4"/>
    <w:rsid w:val="00083505"/>
    <w:rsid w:val="000847BB"/>
    <w:rsid w:val="00084967"/>
    <w:rsid w:val="00084AA0"/>
    <w:rsid w:val="00084C08"/>
    <w:rsid w:val="00085319"/>
    <w:rsid w:val="0008688D"/>
    <w:rsid w:val="000869E5"/>
    <w:rsid w:val="000874E6"/>
    <w:rsid w:val="00090002"/>
    <w:rsid w:val="00091C67"/>
    <w:rsid w:val="00092792"/>
    <w:rsid w:val="000930F1"/>
    <w:rsid w:val="00093418"/>
    <w:rsid w:val="00093821"/>
    <w:rsid w:val="00093C54"/>
    <w:rsid w:val="0009429C"/>
    <w:rsid w:val="000943B8"/>
    <w:rsid w:val="000946B0"/>
    <w:rsid w:val="0009496C"/>
    <w:rsid w:val="00094B8B"/>
    <w:rsid w:val="00095470"/>
    <w:rsid w:val="000967E6"/>
    <w:rsid w:val="0009682E"/>
    <w:rsid w:val="00097118"/>
    <w:rsid w:val="000A18F0"/>
    <w:rsid w:val="000A194A"/>
    <w:rsid w:val="000A20C2"/>
    <w:rsid w:val="000A21F0"/>
    <w:rsid w:val="000A3CB6"/>
    <w:rsid w:val="000A43DF"/>
    <w:rsid w:val="000A4C06"/>
    <w:rsid w:val="000A561C"/>
    <w:rsid w:val="000A66E9"/>
    <w:rsid w:val="000A67DD"/>
    <w:rsid w:val="000A6B4C"/>
    <w:rsid w:val="000A7FC0"/>
    <w:rsid w:val="000B0BAC"/>
    <w:rsid w:val="000B1296"/>
    <w:rsid w:val="000B1457"/>
    <w:rsid w:val="000B19CF"/>
    <w:rsid w:val="000B1AF1"/>
    <w:rsid w:val="000B29BB"/>
    <w:rsid w:val="000B2BC4"/>
    <w:rsid w:val="000B2FC4"/>
    <w:rsid w:val="000B3476"/>
    <w:rsid w:val="000B382A"/>
    <w:rsid w:val="000B3861"/>
    <w:rsid w:val="000B3E9F"/>
    <w:rsid w:val="000B51DA"/>
    <w:rsid w:val="000B5379"/>
    <w:rsid w:val="000B5444"/>
    <w:rsid w:val="000B55B4"/>
    <w:rsid w:val="000B5710"/>
    <w:rsid w:val="000B588F"/>
    <w:rsid w:val="000B5EF5"/>
    <w:rsid w:val="000B67CE"/>
    <w:rsid w:val="000B6ACC"/>
    <w:rsid w:val="000B70E0"/>
    <w:rsid w:val="000B728E"/>
    <w:rsid w:val="000B7E53"/>
    <w:rsid w:val="000C03CE"/>
    <w:rsid w:val="000C0826"/>
    <w:rsid w:val="000C0A21"/>
    <w:rsid w:val="000C10CB"/>
    <w:rsid w:val="000C1910"/>
    <w:rsid w:val="000C298E"/>
    <w:rsid w:val="000C2BF8"/>
    <w:rsid w:val="000C314E"/>
    <w:rsid w:val="000C4129"/>
    <w:rsid w:val="000C44E5"/>
    <w:rsid w:val="000C4F14"/>
    <w:rsid w:val="000C4F7D"/>
    <w:rsid w:val="000C571A"/>
    <w:rsid w:val="000C5CD8"/>
    <w:rsid w:val="000C6088"/>
    <w:rsid w:val="000C6208"/>
    <w:rsid w:val="000C62FB"/>
    <w:rsid w:val="000C777F"/>
    <w:rsid w:val="000C7D93"/>
    <w:rsid w:val="000D0BF7"/>
    <w:rsid w:val="000D1072"/>
    <w:rsid w:val="000D23CF"/>
    <w:rsid w:val="000D24B3"/>
    <w:rsid w:val="000D30FF"/>
    <w:rsid w:val="000D3FDF"/>
    <w:rsid w:val="000D4C9F"/>
    <w:rsid w:val="000D5B22"/>
    <w:rsid w:val="000D5EBB"/>
    <w:rsid w:val="000D6C01"/>
    <w:rsid w:val="000D6EDE"/>
    <w:rsid w:val="000D7A9F"/>
    <w:rsid w:val="000E0406"/>
    <w:rsid w:val="000E0570"/>
    <w:rsid w:val="000E15E4"/>
    <w:rsid w:val="000E16D4"/>
    <w:rsid w:val="000E1D0E"/>
    <w:rsid w:val="000E2145"/>
    <w:rsid w:val="000E22A6"/>
    <w:rsid w:val="000E25B0"/>
    <w:rsid w:val="000E38AD"/>
    <w:rsid w:val="000E38F1"/>
    <w:rsid w:val="000E4A43"/>
    <w:rsid w:val="000E4B01"/>
    <w:rsid w:val="000E5C8F"/>
    <w:rsid w:val="000E5EDC"/>
    <w:rsid w:val="000E624B"/>
    <w:rsid w:val="000E6345"/>
    <w:rsid w:val="000E7847"/>
    <w:rsid w:val="000E794A"/>
    <w:rsid w:val="000F01D1"/>
    <w:rsid w:val="000F040D"/>
    <w:rsid w:val="000F0A86"/>
    <w:rsid w:val="000F0AE9"/>
    <w:rsid w:val="000F1780"/>
    <w:rsid w:val="000F22DD"/>
    <w:rsid w:val="000F2AE4"/>
    <w:rsid w:val="000F342C"/>
    <w:rsid w:val="000F34C7"/>
    <w:rsid w:val="000F4993"/>
    <w:rsid w:val="000F507B"/>
    <w:rsid w:val="000F58E5"/>
    <w:rsid w:val="000F6E0D"/>
    <w:rsid w:val="000F7BA6"/>
    <w:rsid w:val="00100623"/>
    <w:rsid w:val="00100E0E"/>
    <w:rsid w:val="0010112B"/>
    <w:rsid w:val="00101696"/>
    <w:rsid w:val="0010196A"/>
    <w:rsid w:val="00101C47"/>
    <w:rsid w:val="00103C96"/>
    <w:rsid w:val="001050B2"/>
    <w:rsid w:val="00106B95"/>
    <w:rsid w:val="0010752C"/>
    <w:rsid w:val="00107585"/>
    <w:rsid w:val="00107654"/>
    <w:rsid w:val="001105B8"/>
    <w:rsid w:val="00110689"/>
    <w:rsid w:val="001107D5"/>
    <w:rsid w:val="00112056"/>
    <w:rsid w:val="00112375"/>
    <w:rsid w:val="00113083"/>
    <w:rsid w:val="001132F2"/>
    <w:rsid w:val="0011367E"/>
    <w:rsid w:val="00113EE3"/>
    <w:rsid w:val="001145F9"/>
    <w:rsid w:val="00114AEA"/>
    <w:rsid w:val="0011505C"/>
    <w:rsid w:val="00115A71"/>
    <w:rsid w:val="00121886"/>
    <w:rsid w:val="00121E7E"/>
    <w:rsid w:val="00122454"/>
    <w:rsid w:val="001228D7"/>
    <w:rsid w:val="001229D5"/>
    <w:rsid w:val="00123FDB"/>
    <w:rsid w:val="00126CBB"/>
    <w:rsid w:val="00127DDE"/>
    <w:rsid w:val="0013086E"/>
    <w:rsid w:val="00131685"/>
    <w:rsid w:val="00131ACE"/>
    <w:rsid w:val="00131DC1"/>
    <w:rsid w:val="001324DB"/>
    <w:rsid w:val="00132880"/>
    <w:rsid w:val="00132EAB"/>
    <w:rsid w:val="001337EE"/>
    <w:rsid w:val="00134D59"/>
    <w:rsid w:val="0013559A"/>
    <w:rsid w:val="001359A6"/>
    <w:rsid w:val="00136C3D"/>
    <w:rsid w:val="00136CF8"/>
    <w:rsid w:val="00137243"/>
    <w:rsid w:val="00140AE9"/>
    <w:rsid w:val="00141CE0"/>
    <w:rsid w:val="00141F4B"/>
    <w:rsid w:val="001420D7"/>
    <w:rsid w:val="001438A2"/>
    <w:rsid w:val="001443B4"/>
    <w:rsid w:val="00146508"/>
    <w:rsid w:val="00151075"/>
    <w:rsid w:val="00151341"/>
    <w:rsid w:val="001518BC"/>
    <w:rsid w:val="001523F6"/>
    <w:rsid w:val="00152473"/>
    <w:rsid w:val="00152CE4"/>
    <w:rsid w:val="00153633"/>
    <w:rsid w:val="0015370B"/>
    <w:rsid w:val="001546B5"/>
    <w:rsid w:val="00155591"/>
    <w:rsid w:val="00155B5C"/>
    <w:rsid w:val="00155BF0"/>
    <w:rsid w:val="00155D58"/>
    <w:rsid w:val="00157320"/>
    <w:rsid w:val="00157588"/>
    <w:rsid w:val="00160EE0"/>
    <w:rsid w:val="00161828"/>
    <w:rsid w:val="00161B1C"/>
    <w:rsid w:val="00162F3A"/>
    <w:rsid w:val="001657AF"/>
    <w:rsid w:val="00166588"/>
    <w:rsid w:val="00167B47"/>
    <w:rsid w:val="0017043B"/>
    <w:rsid w:val="0017169E"/>
    <w:rsid w:val="00171B24"/>
    <w:rsid w:val="0017334C"/>
    <w:rsid w:val="001746A5"/>
    <w:rsid w:val="00174856"/>
    <w:rsid w:val="00176B8F"/>
    <w:rsid w:val="00177063"/>
    <w:rsid w:val="0018044A"/>
    <w:rsid w:val="001805F6"/>
    <w:rsid w:val="00181418"/>
    <w:rsid w:val="00181FA1"/>
    <w:rsid w:val="00182041"/>
    <w:rsid w:val="0018215D"/>
    <w:rsid w:val="00182D42"/>
    <w:rsid w:val="00183144"/>
    <w:rsid w:val="00183992"/>
    <w:rsid w:val="0018444C"/>
    <w:rsid w:val="001848D7"/>
    <w:rsid w:val="00184EC7"/>
    <w:rsid w:val="0018529C"/>
    <w:rsid w:val="001853D6"/>
    <w:rsid w:val="00185F3B"/>
    <w:rsid w:val="001869D4"/>
    <w:rsid w:val="00190CD2"/>
    <w:rsid w:val="001913A5"/>
    <w:rsid w:val="00192457"/>
    <w:rsid w:val="00192D14"/>
    <w:rsid w:val="001934EC"/>
    <w:rsid w:val="00193A6C"/>
    <w:rsid w:val="00194421"/>
    <w:rsid w:val="001946CD"/>
    <w:rsid w:val="00194C92"/>
    <w:rsid w:val="001958EB"/>
    <w:rsid w:val="001966C5"/>
    <w:rsid w:val="00197014"/>
    <w:rsid w:val="00197392"/>
    <w:rsid w:val="0019791F"/>
    <w:rsid w:val="001A0430"/>
    <w:rsid w:val="001A05CD"/>
    <w:rsid w:val="001A073E"/>
    <w:rsid w:val="001A07E4"/>
    <w:rsid w:val="001A1176"/>
    <w:rsid w:val="001A2014"/>
    <w:rsid w:val="001A21E7"/>
    <w:rsid w:val="001A35AF"/>
    <w:rsid w:val="001A3687"/>
    <w:rsid w:val="001A3BAE"/>
    <w:rsid w:val="001A42EE"/>
    <w:rsid w:val="001A4B31"/>
    <w:rsid w:val="001A5B48"/>
    <w:rsid w:val="001A6A34"/>
    <w:rsid w:val="001A7E19"/>
    <w:rsid w:val="001B0537"/>
    <w:rsid w:val="001B09F0"/>
    <w:rsid w:val="001B0D09"/>
    <w:rsid w:val="001B0D14"/>
    <w:rsid w:val="001B1473"/>
    <w:rsid w:val="001B1DAE"/>
    <w:rsid w:val="001B21CD"/>
    <w:rsid w:val="001B3815"/>
    <w:rsid w:val="001B4DDD"/>
    <w:rsid w:val="001B518B"/>
    <w:rsid w:val="001B5C8D"/>
    <w:rsid w:val="001B5D8F"/>
    <w:rsid w:val="001B5E06"/>
    <w:rsid w:val="001B6F8B"/>
    <w:rsid w:val="001B7436"/>
    <w:rsid w:val="001B786E"/>
    <w:rsid w:val="001B79B7"/>
    <w:rsid w:val="001C2CAF"/>
    <w:rsid w:val="001C392A"/>
    <w:rsid w:val="001C418F"/>
    <w:rsid w:val="001C4C94"/>
    <w:rsid w:val="001C4E23"/>
    <w:rsid w:val="001C55BE"/>
    <w:rsid w:val="001C650A"/>
    <w:rsid w:val="001C69BD"/>
    <w:rsid w:val="001C73A2"/>
    <w:rsid w:val="001C73F0"/>
    <w:rsid w:val="001D192A"/>
    <w:rsid w:val="001D329D"/>
    <w:rsid w:val="001D55B6"/>
    <w:rsid w:val="001D5903"/>
    <w:rsid w:val="001D69F2"/>
    <w:rsid w:val="001D7656"/>
    <w:rsid w:val="001D7825"/>
    <w:rsid w:val="001D7E9D"/>
    <w:rsid w:val="001E04F1"/>
    <w:rsid w:val="001E0C3C"/>
    <w:rsid w:val="001E1514"/>
    <w:rsid w:val="001E1B93"/>
    <w:rsid w:val="001E24CC"/>
    <w:rsid w:val="001E2ED4"/>
    <w:rsid w:val="001E337A"/>
    <w:rsid w:val="001E356A"/>
    <w:rsid w:val="001E372E"/>
    <w:rsid w:val="001E44B4"/>
    <w:rsid w:val="001E799F"/>
    <w:rsid w:val="001E7DE0"/>
    <w:rsid w:val="001F117C"/>
    <w:rsid w:val="001F2054"/>
    <w:rsid w:val="001F2861"/>
    <w:rsid w:val="001F2CF2"/>
    <w:rsid w:val="001F2DA0"/>
    <w:rsid w:val="001F318D"/>
    <w:rsid w:val="001F3368"/>
    <w:rsid w:val="001F4C63"/>
    <w:rsid w:val="001F6574"/>
    <w:rsid w:val="001F6D6B"/>
    <w:rsid w:val="001F6FCD"/>
    <w:rsid w:val="001F73CD"/>
    <w:rsid w:val="001F77F4"/>
    <w:rsid w:val="00203EE0"/>
    <w:rsid w:val="0020435C"/>
    <w:rsid w:val="002048BF"/>
    <w:rsid w:val="00204BD3"/>
    <w:rsid w:val="00204F19"/>
    <w:rsid w:val="00206A17"/>
    <w:rsid w:val="0020716B"/>
    <w:rsid w:val="00207716"/>
    <w:rsid w:val="00207FF8"/>
    <w:rsid w:val="0021019E"/>
    <w:rsid w:val="002104E0"/>
    <w:rsid w:val="00210A1A"/>
    <w:rsid w:val="002118B0"/>
    <w:rsid w:val="00211C1D"/>
    <w:rsid w:val="00212211"/>
    <w:rsid w:val="00213087"/>
    <w:rsid w:val="00213613"/>
    <w:rsid w:val="00213910"/>
    <w:rsid w:val="00214DF8"/>
    <w:rsid w:val="00214EE1"/>
    <w:rsid w:val="00215376"/>
    <w:rsid w:val="00216D04"/>
    <w:rsid w:val="0021750E"/>
    <w:rsid w:val="002203AD"/>
    <w:rsid w:val="00221676"/>
    <w:rsid w:val="00221D3E"/>
    <w:rsid w:val="00223D1D"/>
    <w:rsid w:val="00223E52"/>
    <w:rsid w:val="00226409"/>
    <w:rsid w:val="002265FB"/>
    <w:rsid w:val="00226E59"/>
    <w:rsid w:val="00227566"/>
    <w:rsid w:val="00230F30"/>
    <w:rsid w:val="00230FE6"/>
    <w:rsid w:val="002315EA"/>
    <w:rsid w:val="00231CC3"/>
    <w:rsid w:val="00231CE3"/>
    <w:rsid w:val="00231D2E"/>
    <w:rsid w:val="00232C99"/>
    <w:rsid w:val="00232E76"/>
    <w:rsid w:val="00233074"/>
    <w:rsid w:val="00234308"/>
    <w:rsid w:val="00234602"/>
    <w:rsid w:val="00235F67"/>
    <w:rsid w:val="002361DA"/>
    <w:rsid w:val="00236E21"/>
    <w:rsid w:val="00236F99"/>
    <w:rsid w:val="00240387"/>
    <w:rsid w:val="00240834"/>
    <w:rsid w:val="00243D7A"/>
    <w:rsid w:val="00245D0A"/>
    <w:rsid w:val="00245D41"/>
    <w:rsid w:val="002460FE"/>
    <w:rsid w:val="002479A6"/>
    <w:rsid w:val="00247A1A"/>
    <w:rsid w:val="0025186F"/>
    <w:rsid w:val="00251DD8"/>
    <w:rsid w:val="00251F3F"/>
    <w:rsid w:val="00253033"/>
    <w:rsid w:val="0025314E"/>
    <w:rsid w:val="002538F3"/>
    <w:rsid w:val="00254321"/>
    <w:rsid w:val="002558AE"/>
    <w:rsid w:val="0025595E"/>
    <w:rsid w:val="0025624B"/>
    <w:rsid w:val="00257127"/>
    <w:rsid w:val="002604F0"/>
    <w:rsid w:val="00260856"/>
    <w:rsid w:val="00260A10"/>
    <w:rsid w:val="00260C37"/>
    <w:rsid w:val="00261C39"/>
    <w:rsid w:val="00262336"/>
    <w:rsid w:val="00262767"/>
    <w:rsid w:val="00262D4D"/>
    <w:rsid w:val="0026324E"/>
    <w:rsid w:val="0026332E"/>
    <w:rsid w:val="0026333C"/>
    <w:rsid w:val="00263D20"/>
    <w:rsid w:val="002674B2"/>
    <w:rsid w:val="00271BB7"/>
    <w:rsid w:val="00272F3A"/>
    <w:rsid w:val="00273E10"/>
    <w:rsid w:val="0027498C"/>
    <w:rsid w:val="00274AD9"/>
    <w:rsid w:val="00274C77"/>
    <w:rsid w:val="002773D0"/>
    <w:rsid w:val="002779C5"/>
    <w:rsid w:val="002805B8"/>
    <w:rsid w:val="002806E2"/>
    <w:rsid w:val="00281111"/>
    <w:rsid w:val="00281B45"/>
    <w:rsid w:val="002822E3"/>
    <w:rsid w:val="0028353B"/>
    <w:rsid w:val="0028361B"/>
    <w:rsid w:val="00283C04"/>
    <w:rsid w:val="00283D32"/>
    <w:rsid w:val="002849E2"/>
    <w:rsid w:val="002856F1"/>
    <w:rsid w:val="00286764"/>
    <w:rsid w:val="00287526"/>
    <w:rsid w:val="002875AB"/>
    <w:rsid w:val="002900C4"/>
    <w:rsid w:val="00290150"/>
    <w:rsid w:val="00290574"/>
    <w:rsid w:val="00290C3C"/>
    <w:rsid w:val="002917CC"/>
    <w:rsid w:val="0029197A"/>
    <w:rsid w:val="00292163"/>
    <w:rsid w:val="00292BE1"/>
    <w:rsid w:val="00294096"/>
    <w:rsid w:val="00294C5C"/>
    <w:rsid w:val="002975EE"/>
    <w:rsid w:val="00297621"/>
    <w:rsid w:val="002977F5"/>
    <w:rsid w:val="002A1096"/>
    <w:rsid w:val="002A129D"/>
    <w:rsid w:val="002A24D5"/>
    <w:rsid w:val="002A46C3"/>
    <w:rsid w:val="002A4C73"/>
    <w:rsid w:val="002A5547"/>
    <w:rsid w:val="002A5E23"/>
    <w:rsid w:val="002A6387"/>
    <w:rsid w:val="002A63AA"/>
    <w:rsid w:val="002A709D"/>
    <w:rsid w:val="002A79E1"/>
    <w:rsid w:val="002B14D1"/>
    <w:rsid w:val="002B18CD"/>
    <w:rsid w:val="002B1C18"/>
    <w:rsid w:val="002B207E"/>
    <w:rsid w:val="002B2B23"/>
    <w:rsid w:val="002B303C"/>
    <w:rsid w:val="002B309A"/>
    <w:rsid w:val="002B3D77"/>
    <w:rsid w:val="002B459A"/>
    <w:rsid w:val="002B4A12"/>
    <w:rsid w:val="002B51AB"/>
    <w:rsid w:val="002B602C"/>
    <w:rsid w:val="002B6FF9"/>
    <w:rsid w:val="002C0CEA"/>
    <w:rsid w:val="002C0F28"/>
    <w:rsid w:val="002C1C16"/>
    <w:rsid w:val="002C2466"/>
    <w:rsid w:val="002C25EC"/>
    <w:rsid w:val="002C28DF"/>
    <w:rsid w:val="002C3627"/>
    <w:rsid w:val="002C5CCF"/>
    <w:rsid w:val="002C6DC7"/>
    <w:rsid w:val="002D0232"/>
    <w:rsid w:val="002D1872"/>
    <w:rsid w:val="002D19F1"/>
    <w:rsid w:val="002D2732"/>
    <w:rsid w:val="002D3011"/>
    <w:rsid w:val="002D354A"/>
    <w:rsid w:val="002D438A"/>
    <w:rsid w:val="002D4A3C"/>
    <w:rsid w:val="002E0463"/>
    <w:rsid w:val="002E0695"/>
    <w:rsid w:val="002E0EF7"/>
    <w:rsid w:val="002E0F5B"/>
    <w:rsid w:val="002E25A2"/>
    <w:rsid w:val="002E26BF"/>
    <w:rsid w:val="002E384F"/>
    <w:rsid w:val="002E44C5"/>
    <w:rsid w:val="002E4E31"/>
    <w:rsid w:val="002E5468"/>
    <w:rsid w:val="002E63EF"/>
    <w:rsid w:val="002E77CE"/>
    <w:rsid w:val="002E7F5D"/>
    <w:rsid w:val="002F0B6D"/>
    <w:rsid w:val="002F186A"/>
    <w:rsid w:val="002F3574"/>
    <w:rsid w:val="002F37A5"/>
    <w:rsid w:val="002F3D65"/>
    <w:rsid w:val="002F54F8"/>
    <w:rsid w:val="002F5593"/>
    <w:rsid w:val="002F564B"/>
    <w:rsid w:val="002F5CCE"/>
    <w:rsid w:val="002F7218"/>
    <w:rsid w:val="00300082"/>
    <w:rsid w:val="00300936"/>
    <w:rsid w:val="00300F5D"/>
    <w:rsid w:val="003012CD"/>
    <w:rsid w:val="003014FB"/>
    <w:rsid w:val="00302149"/>
    <w:rsid w:val="00302421"/>
    <w:rsid w:val="0030343A"/>
    <w:rsid w:val="00303F1B"/>
    <w:rsid w:val="00304BE4"/>
    <w:rsid w:val="00305281"/>
    <w:rsid w:val="003064E2"/>
    <w:rsid w:val="00307416"/>
    <w:rsid w:val="00307910"/>
    <w:rsid w:val="003109D4"/>
    <w:rsid w:val="00310DC8"/>
    <w:rsid w:val="00310DEC"/>
    <w:rsid w:val="00311860"/>
    <w:rsid w:val="00311D44"/>
    <w:rsid w:val="00312937"/>
    <w:rsid w:val="00312BE0"/>
    <w:rsid w:val="003138BE"/>
    <w:rsid w:val="00314228"/>
    <w:rsid w:val="00314C49"/>
    <w:rsid w:val="00314EFD"/>
    <w:rsid w:val="00315AB2"/>
    <w:rsid w:val="00316037"/>
    <w:rsid w:val="003163A9"/>
    <w:rsid w:val="00316428"/>
    <w:rsid w:val="00316FFC"/>
    <w:rsid w:val="00317A26"/>
    <w:rsid w:val="003208A8"/>
    <w:rsid w:val="003213F5"/>
    <w:rsid w:val="00321AB9"/>
    <w:rsid w:val="00321B5F"/>
    <w:rsid w:val="00321C04"/>
    <w:rsid w:val="003222BA"/>
    <w:rsid w:val="003227F9"/>
    <w:rsid w:val="003228A1"/>
    <w:rsid w:val="00323A42"/>
    <w:rsid w:val="003246A4"/>
    <w:rsid w:val="00324DC2"/>
    <w:rsid w:val="00325779"/>
    <w:rsid w:val="0032583D"/>
    <w:rsid w:val="00325F47"/>
    <w:rsid w:val="0032756E"/>
    <w:rsid w:val="003307A2"/>
    <w:rsid w:val="00330C25"/>
    <w:rsid w:val="0033204C"/>
    <w:rsid w:val="0033303F"/>
    <w:rsid w:val="003339A3"/>
    <w:rsid w:val="00333C8A"/>
    <w:rsid w:val="00333F5F"/>
    <w:rsid w:val="003340B3"/>
    <w:rsid w:val="003347E3"/>
    <w:rsid w:val="00334A1B"/>
    <w:rsid w:val="00336610"/>
    <w:rsid w:val="00336E3C"/>
    <w:rsid w:val="0034014C"/>
    <w:rsid w:val="00340343"/>
    <w:rsid w:val="00340828"/>
    <w:rsid w:val="00341940"/>
    <w:rsid w:val="003419A8"/>
    <w:rsid w:val="00342694"/>
    <w:rsid w:val="0034327E"/>
    <w:rsid w:val="00343AC7"/>
    <w:rsid w:val="00343B22"/>
    <w:rsid w:val="003458D9"/>
    <w:rsid w:val="0034744D"/>
    <w:rsid w:val="00347A65"/>
    <w:rsid w:val="00347CCA"/>
    <w:rsid w:val="003517B2"/>
    <w:rsid w:val="003518AB"/>
    <w:rsid w:val="00352327"/>
    <w:rsid w:val="00353526"/>
    <w:rsid w:val="00353D15"/>
    <w:rsid w:val="003541F1"/>
    <w:rsid w:val="00354503"/>
    <w:rsid w:val="00354B84"/>
    <w:rsid w:val="00354FD0"/>
    <w:rsid w:val="00355DA0"/>
    <w:rsid w:val="0035658B"/>
    <w:rsid w:val="003573FA"/>
    <w:rsid w:val="0035775A"/>
    <w:rsid w:val="003621A2"/>
    <w:rsid w:val="00362752"/>
    <w:rsid w:val="00363315"/>
    <w:rsid w:val="003642D0"/>
    <w:rsid w:val="00365411"/>
    <w:rsid w:val="003658ED"/>
    <w:rsid w:val="00367C66"/>
    <w:rsid w:val="0037016F"/>
    <w:rsid w:val="00370F90"/>
    <w:rsid w:val="00371183"/>
    <w:rsid w:val="00371C57"/>
    <w:rsid w:val="00371CA3"/>
    <w:rsid w:val="00371E5F"/>
    <w:rsid w:val="003720DD"/>
    <w:rsid w:val="0037240E"/>
    <w:rsid w:val="0037344C"/>
    <w:rsid w:val="00373C86"/>
    <w:rsid w:val="00374C58"/>
    <w:rsid w:val="00375431"/>
    <w:rsid w:val="00376AF1"/>
    <w:rsid w:val="0038145D"/>
    <w:rsid w:val="00381F9D"/>
    <w:rsid w:val="0038227D"/>
    <w:rsid w:val="00382BBF"/>
    <w:rsid w:val="00382C9E"/>
    <w:rsid w:val="00382CCB"/>
    <w:rsid w:val="00382DC0"/>
    <w:rsid w:val="0038452E"/>
    <w:rsid w:val="003846AD"/>
    <w:rsid w:val="0038498A"/>
    <w:rsid w:val="00384AE8"/>
    <w:rsid w:val="00384D3E"/>
    <w:rsid w:val="003853CD"/>
    <w:rsid w:val="003869DE"/>
    <w:rsid w:val="00386D63"/>
    <w:rsid w:val="00386FF6"/>
    <w:rsid w:val="00387C85"/>
    <w:rsid w:val="00390426"/>
    <w:rsid w:val="0039087C"/>
    <w:rsid w:val="0039143A"/>
    <w:rsid w:val="00391D7A"/>
    <w:rsid w:val="00392187"/>
    <w:rsid w:val="003925EC"/>
    <w:rsid w:val="003928C4"/>
    <w:rsid w:val="0039315A"/>
    <w:rsid w:val="00393258"/>
    <w:rsid w:val="00394218"/>
    <w:rsid w:val="003949EF"/>
    <w:rsid w:val="00394CBE"/>
    <w:rsid w:val="00394D45"/>
    <w:rsid w:val="00394F4F"/>
    <w:rsid w:val="0039683E"/>
    <w:rsid w:val="003969A5"/>
    <w:rsid w:val="00396B11"/>
    <w:rsid w:val="00396E69"/>
    <w:rsid w:val="00397830"/>
    <w:rsid w:val="0039799A"/>
    <w:rsid w:val="00397BB0"/>
    <w:rsid w:val="003A07DE"/>
    <w:rsid w:val="003A0898"/>
    <w:rsid w:val="003A1C22"/>
    <w:rsid w:val="003A33A3"/>
    <w:rsid w:val="003A3AA5"/>
    <w:rsid w:val="003A430E"/>
    <w:rsid w:val="003A43A7"/>
    <w:rsid w:val="003A4D9B"/>
    <w:rsid w:val="003A4E68"/>
    <w:rsid w:val="003A520E"/>
    <w:rsid w:val="003A5546"/>
    <w:rsid w:val="003A6413"/>
    <w:rsid w:val="003A6952"/>
    <w:rsid w:val="003B044B"/>
    <w:rsid w:val="003B09C2"/>
    <w:rsid w:val="003B0A44"/>
    <w:rsid w:val="003B16A8"/>
    <w:rsid w:val="003B1833"/>
    <w:rsid w:val="003B2281"/>
    <w:rsid w:val="003B252D"/>
    <w:rsid w:val="003B297E"/>
    <w:rsid w:val="003B2AD7"/>
    <w:rsid w:val="003B2C33"/>
    <w:rsid w:val="003B2FD0"/>
    <w:rsid w:val="003B4521"/>
    <w:rsid w:val="003B56D7"/>
    <w:rsid w:val="003B57B8"/>
    <w:rsid w:val="003B635C"/>
    <w:rsid w:val="003B730D"/>
    <w:rsid w:val="003B7B8D"/>
    <w:rsid w:val="003C01D4"/>
    <w:rsid w:val="003C04BA"/>
    <w:rsid w:val="003C17F4"/>
    <w:rsid w:val="003C1D13"/>
    <w:rsid w:val="003C21D9"/>
    <w:rsid w:val="003C2825"/>
    <w:rsid w:val="003C297D"/>
    <w:rsid w:val="003C3891"/>
    <w:rsid w:val="003C38CF"/>
    <w:rsid w:val="003C38E6"/>
    <w:rsid w:val="003C3C17"/>
    <w:rsid w:val="003C4FDA"/>
    <w:rsid w:val="003C50E3"/>
    <w:rsid w:val="003C5D47"/>
    <w:rsid w:val="003C720B"/>
    <w:rsid w:val="003C7E62"/>
    <w:rsid w:val="003C7EDE"/>
    <w:rsid w:val="003D03EA"/>
    <w:rsid w:val="003D0AAD"/>
    <w:rsid w:val="003D23BD"/>
    <w:rsid w:val="003D268E"/>
    <w:rsid w:val="003D2B35"/>
    <w:rsid w:val="003D2BAE"/>
    <w:rsid w:val="003D3E55"/>
    <w:rsid w:val="003D44AE"/>
    <w:rsid w:val="003D5EA5"/>
    <w:rsid w:val="003D603E"/>
    <w:rsid w:val="003D7011"/>
    <w:rsid w:val="003E1F38"/>
    <w:rsid w:val="003E2C44"/>
    <w:rsid w:val="003E3A87"/>
    <w:rsid w:val="003E4261"/>
    <w:rsid w:val="003E4632"/>
    <w:rsid w:val="003E6427"/>
    <w:rsid w:val="003E6EB3"/>
    <w:rsid w:val="003E7371"/>
    <w:rsid w:val="003E7A1E"/>
    <w:rsid w:val="003E7AD3"/>
    <w:rsid w:val="003E7BC8"/>
    <w:rsid w:val="003E7F68"/>
    <w:rsid w:val="003F025E"/>
    <w:rsid w:val="003F0689"/>
    <w:rsid w:val="003F0C3A"/>
    <w:rsid w:val="003F0C4C"/>
    <w:rsid w:val="003F1135"/>
    <w:rsid w:val="003F16B5"/>
    <w:rsid w:val="003F1F4F"/>
    <w:rsid w:val="003F2A84"/>
    <w:rsid w:val="003F2C2D"/>
    <w:rsid w:val="003F3854"/>
    <w:rsid w:val="003F40E9"/>
    <w:rsid w:val="003F46CD"/>
    <w:rsid w:val="003F4BFB"/>
    <w:rsid w:val="003F4F17"/>
    <w:rsid w:val="003F5448"/>
    <w:rsid w:val="003F5D63"/>
    <w:rsid w:val="003F72CA"/>
    <w:rsid w:val="00400063"/>
    <w:rsid w:val="00400319"/>
    <w:rsid w:val="00400A56"/>
    <w:rsid w:val="00403033"/>
    <w:rsid w:val="0040319F"/>
    <w:rsid w:val="0040357B"/>
    <w:rsid w:val="00403CB8"/>
    <w:rsid w:val="00404BCC"/>
    <w:rsid w:val="004055B7"/>
    <w:rsid w:val="0041040B"/>
    <w:rsid w:val="004105BF"/>
    <w:rsid w:val="0041148E"/>
    <w:rsid w:val="004115AA"/>
    <w:rsid w:val="00412CDD"/>
    <w:rsid w:val="0041319C"/>
    <w:rsid w:val="00414D2D"/>
    <w:rsid w:val="00414E5D"/>
    <w:rsid w:val="004152D2"/>
    <w:rsid w:val="00415BE4"/>
    <w:rsid w:val="00417018"/>
    <w:rsid w:val="00417223"/>
    <w:rsid w:val="00417F51"/>
    <w:rsid w:val="00420009"/>
    <w:rsid w:val="004202B8"/>
    <w:rsid w:val="00421ECC"/>
    <w:rsid w:val="00421FB7"/>
    <w:rsid w:val="004224F9"/>
    <w:rsid w:val="004235B8"/>
    <w:rsid w:val="00423A06"/>
    <w:rsid w:val="00423B21"/>
    <w:rsid w:val="00423E35"/>
    <w:rsid w:val="0042555D"/>
    <w:rsid w:val="004263AD"/>
    <w:rsid w:val="0042655D"/>
    <w:rsid w:val="0042782C"/>
    <w:rsid w:val="00427957"/>
    <w:rsid w:val="00427A0F"/>
    <w:rsid w:val="00427E01"/>
    <w:rsid w:val="00430528"/>
    <w:rsid w:val="00431279"/>
    <w:rsid w:val="004325C4"/>
    <w:rsid w:val="00433229"/>
    <w:rsid w:val="00434051"/>
    <w:rsid w:val="00434874"/>
    <w:rsid w:val="00434D0D"/>
    <w:rsid w:val="00435FE2"/>
    <w:rsid w:val="00436F07"/>
    <w:rsid w:val="0043760B"/>
    <w:rsid w:val="00437BAD"/>
    <w:rsid w:val="004408CD"/>
    <w:rsid w:val="00443717"/>
    <w:rsid w:val="00445474"/>
    <w:rsid w:val="00445CC1"/>
    <w:rsid w:val="00446EA5"/>
    <w:rsid w:val="00447234"/>
    <w:rsid w:val="004501F7"/>
    <w:rsid w:val="004505EC"/>
    <w:rsid w:val="00450853"/>
    <w:rsid w:val="0045137D"/>
    <w:rsid w:val="004525F8"/>
    <w:rsid w:val="00452B17"/>
    <w:rsid w:val="00454BF7"/>
    <w:rsid w:val="0045517E"/>
    <w:rsid w:val="004559DD"/>
    <w:rsid w:val="00455B3A"/>
    <w:rsid w:val="00455D43"/>
    <w:rsid w:val="004567B0"/>
    <w:rsid w:val="004568AC"/>
    <w:rsid w:val="00456938"/>
    <w:rsid w:val="00456D54"/>
    <w:rsid w:val="004577F7"/>
    <w:rsid w:val="00457B9E"/>
    <w:rsid w:val="00457F4B"/>
    <w:rsid w:val="004602DB"/>
    <w:rsid w:val="004605FD"/>
    <w:rsid w:val="004607E0"/>
    <w:rsid w:val="00460CD3"/>
    <w:rsid w:val="00460EFD"/>
    <w:rsid w:val="004611BF"/>
    <w:rsid w:val="00461945"/>
    <w:rsid w:val="00462813"/>
    <w:rsid w:val="00464144"/>
    <w:rsid w:val="004654D8"/>
    <w:rsid w:val="0046596E"/>
    <w:rsid w:val="004665E7"/>
    <w:rsid w:val="00466C1F"/>
    <w:rsid w:val="00466D7B"/>
    <w:rsid w:val="00467483"/>
    <w:rsid w:val="00467C0D"/>
    <w:rsid w:val="00467E78"/>
    <w:rsid w:val="004700B0"/>
    <w:rsid w:val="00470546"/>
    <w:rsid w:val="004706C4"/>
    <w:rsid w:val="004725A3"/>
    <w:rsid w:val="004738D9"/>
    <w:rsid w:val="0047472A"/>
    <w:rsid w:val="00474D7E"/>
    <w:rsid w:val="004750B0"/>
    <w:rsid w:val="004755A4"/>
    <w:rsid w:val="00476E71"/>
    <w:rsid w:val="004775BC"/>
    <w:rsid w:val="00481BDC"/>
    <w:rsid w:val="00482206"/>
    <w:rsid w:val="00482800"/>
    <w:rsid w:val="00482B4D"/>
    <w:rsid w:val="00482BC7"/>
    <w:rsid w:val="00483222"/>
    <w:rsid w:val="0048324A"/>
    <w:rsid w:val="004838DE"/>
    <w:rsid w:val="00484F0D"/>
    <w:rsid w:val="00486852"/>
    <w:rsid w:val="00487743"/>
    <w:rsid w:val="004908DD"/>
    <w:rsid w:val="00490B1A"/>
    <w:rsid w:val="00491131"/>
    <w:rsid w:val="004916C5"/>
    <w:rsid w:val="00491C08"/>
    <w:rsid w:val="0049242A"/>
    <w:rsid w:val="004949C6"/>
    <w:rsid w:val="00495DC6"/>
    <w:rsid w:val="004965DD"/>
    <w:rsid w:val="00496F38"/>
    <w:rsid w:val="00497604"/>
    <w:rsid w:val="00497FFC"/>
    <w:rsid w:val="004A0D99"/>
    <w:rsid w:val="004A1FE1"/>
    <w:rsid w:val="004A26A3"/>
    <w:rsid w:val="004A4089"/>
    <w:rsid w:val="004A4CCC"/>
    <w:rsid w:val="004A5B12"/>
    <w:rsid w:val="004A68FB"/>
    <w:rsid w:val="004A69A8"/>
    <w:rsid w:val="004A7678"/>
    <w:rsid w:val="004A7BB5"/>
    <w:rsid w:val="004B0DD3"/>
    <w:rsid w:val="004B0E9E"/>
    <w:rsid w:val="004B0F7B"/>
    <w:rsid w:val="004B1AC1"/>
    <w:rsid w:val="004B1E15"/>
    <w:rsid w:val="004B255E"/>
    <w:rsid w:val="004B260F"/>
    <w:rsid w:val="004B2A38"/>
    <w:rsid w:val="004B35F9"/>
    <w:rsid w:val="004B3A1C"/>
    <w:rsid w:val="004B3ECC"/>
    <w:rsid w:val="004B4325"/>
    <w:rsid w:val="004B4354"/>
    <w:rsid w:val="004B4BB9"/>
    <w:rsid w:val="004B5508"/>
    <w:rsid w:val="004B58B9"/>
    <w:rsid w:val="004B5A25"/>
    <w:rsid w:val="004B5A82"/>
    <w:rsid w:val="004B730F"/>
    <w:rsid w:val="004B7864"/>
    <w:rsid w:val="004C02C5"/>
    <w:rsid w:val="004C27FB"/>
    <w:rsid w:val="004C3B43"/>
    <w:rsid w:val="004C429C"/>
    <w:rsid w:val="004C44F3"/>
    <w:rsid w:val="004C56F3"/>
    <w:rsid w:val="004C64D7"/>
    <w:rsid w:val="004C66CF"/>
    <w:rsid w:val="004C68BE"/>
    <w:rsid w:val="004D055C"/>
    <w:rsid w:val="004D0C52"/>
    <w:rsid w:val="004D1132"/>
    <w:rsid w:val="004D12EE"/>
    <w:rsid w:val="004D1799"/>
    <w:rsid w:val="004D2280"/>
    <w:rsid w:val="004D2FAE"/>
    <w:rsid w:val="004D3AA5"/>
    <w:rsid w:val="004D3CAA"/>
    <w:rsid w:val="004D519B"/>
    <w:rsid w:val="004D5A17"/>
    <w:rsid w:val="004D5D64"/>
    <w:rsid w:val="004D6137"/>
    <w:rsid w:val="004D6268"/>
    <w:rsid w:val="004E0038"/>
    <w:rsid w:val="004E054A"/>
    <w:rsid w:val="004E087C"/>
    <w:rsid w:val="004E0B03"/>
    <w:rsid w:val="004E0F0F"/>
    <w:rsid w:val="004E1C05"/>
    <w:rsid w:val="004E3925"/>
    <w:rsid w:val="004E4BFC"/>
    <w:rsid w:val="004E4C76"/>
    <w:rsid w:val="004E4E32"/>
    <w:rsid w:val="004E65ED"/>
    <w:rsid w:val="004E697F"/>
    <w:rsid w:val="004E7179"/>
    <w:rsid w:val="004F00B5"/>
    <w:rsid w:val="004F02AB"/>
    <w:rsid w:val="004F0C1D"/>
    <w:rsid w:val="004F0C76"/>
    <w:rsid w:val="004F18DC"/>
    <w:rsid w:val="004F1931"/>
    <w:rsid w:val="004F293D"/>
    <w:rsid w:val="004F2AC1"/>
    <w:rsid w:val="004F3735"/>
    <w:rsid w:val="004F3CD6"/>
    <w:rsid w:val="004F42B8"/>
    <w:rsid w:val="004F5499"/>
    <w:rsid w:val="004F5F07"/>
    <w:rsid w:val="004F645A"/>
    <w:rsid w:val="004F7EE2"/>
    <w:rsid w:val="004F7F0D"/>
    <w:rsid w:val="005001AC"/>
    <w:rsid w:val="00500604"/>
    <w:rsid w:val="00501EDF"/>
    <w:rsid w:val="00502723"/>
    <w:rsid w:val="005029F4"/>
    <w:rsid w:val="00502F0D"/>
    <w:rsid w:val="0050340A"/>
    <w:rsid w:val="00503DB1"/>
    <w:rsid w:val="005040B6"/>
    <w:rsid w:val="005043D8"/>
    <w:rsid w:val="00504F8E"/>
    <w:rsid w:val="00506059"/>
    <w:rsid w:val="00507655"/>
    <w:rsid w:val="00507C7C"/>
    <w:rsid w:val="00507EA7"/>
    <w:rsid w:val="00510236"/>
    <w:rsid w:val="00511FAE"/>
    <w:rsid w:val="005132FB"/>
    <w:rsid w:val="00513797"/>
    <w:rsid w:val="00513A94"/>
    <w:rsid w:val="00514B8C"/>
    <w:rsid w:val="0051613E"/>
    <w:rsid w:val="0051685B"/>
    <w:rsid w:val="005168C9"/>
    <w:rsid w:val="0051741C"/>
    <w:rsid w:val="0051749C"/>
    <w:rsid w:val="005227A2"/>
    <w:rsid w:val="005230CC"/>
    <w:rsid w:val="00523AB2"/>
    <w:rsid w:val="00523EF7"/>
    <w:rsid w:val="0052479D"/>
    <w:rsid w:val="00524FBC"/>
    <w:rsid w:val="0052528B"/>
    <w:rsid w:val="00526D8F"/>
    <w:rsid w:val="00527C85"/>
    <w:rsid w:val="00527EE9"/>
    <w:rsid w:val="00530C61"/>
    <w:rsid w:val="00530D98"/>
    <w:rsid w:val="00531EF7"/>
    <w:rsid w:val="00532F03"/>
    <w:rsid w:val="005346F4"/>
    <w:rsid w:val="005354D6"/>
    <w:rsid w:val="00535A71"/>
    <w:rsid w:val="00536B72"/>
    <w:rsid w:val="00536E14"/>
    <w:rsid w:val="005370B7"/>
    <w:rsid w:val="00540C71"/>
    <w:rsid w:val="005426C0"/>
    <w:rsid w:val="0054354F"/>
    <w:rsid w:val="005438D3"/>
    <w:rsid w:val="005438FF"/>
    <w:rsid w:val="00543975"/>
    <w:rsid w:val="00543D88"/>
    <w:rsid w:val="00543E5F"/>
    <w:rsid w:val="00543FE8"/>
    <w:rsid w:val="005440B7"/>
    <w:rsid w:val="005445A9"/>
    <w:rsid w:val="00544AC4"/>
    <w:rsid w:val="00544BF0"/>
    <w:rsid w:val="0054512A"/>
    <w:rsid w:val="0054546C"/>
    <w:rsid w:val="0054554F"/>
    <w:rsid w:val="00546EB0"/>
    <w:rsid w:val="00547092"/>
    <w:rsid w:val="00547C5E"/>
    <w:rsid w:val="0055075A"/>
    <w:rsid w:val="00551750"/>
    <w:rsid w:val="00551C82"/>
    <w:rsid w:val="00552176"/>
    <w:rsid w:val="00552556"/>
    <w:rsid w:val="00552692"/>
    <w:rsid w:val="00552C04"/>
    <w:rsid w:val="005530FE"/>
    <w:rsid w:val="00553690"/>
    <w:rsid w:val="0055423A"/>
    <w:rsid w:val="005555CD"/>
    <w:rsid w:val="005560D5"/>
    <w:rsid w:val="005564B1"/>
    <w:rsid w:val="005568C1"/>
    <w:rsid w:val="00557EFB"/>
    <w:rsid w:val="0056147E"/>
    <w:rsid w:val="005618DE"/>
    <w:rsid w:val="00561DCC"/>
    <w:rsid w:val="00562550"/>
    <w:rsid w:val="005625B6"/>
    <w:rsid w:val="0056343F"/>
    <w:rsid w:val="00563510"/>
    <w:rsid w:val="005646FB"/>
    <w:rsid w:val="00565C22"/>
    <w:rsid w:val="00565DBC"/>
    <w:rsid w:val="00566F9E"/>
    <w:rsid w:val="005679A9"/>
    <w:rsid w:val="00570733"/>
    <w:rsid w:val="005707AE"/>
    <w:rsid w:val="00570987"/>
    <w:rsid w:val="005709CD"/>
    <w:rsid w:val="00571220"/>
    <w:rsid w:val="0057276E"/>
    <w:rsid w:val="00572C8D"/>
    <w:rsid w:val="00573494"/>
    <w:rsid w:val="005735EE"/>
    <w:rsid w:val="005746CA"/>
    <w:rsid w:val="00574772"/>
    <w:rsid w:val="0057541C"/>
    <w:rsid w:val="00575642"/>
    <w:rsid w:val="005764DD"/>
    <w:rsid w:val="005766DE"/>
    <w:rsid w:val="00576729"/>
    <w:rsid w:val="00583567"/>
    <w:rsid w:val="005835C4"/>
    <w:rsid w:val="005839FE"/>
    <w:rsid w:val="00583A36"/>
    <w:rsid w:val="00583C62"/>
    <w:rsid w:val="00585203"/>
    <w:rsid w:val="00586964"/>
    <w:rsid w:val="00586EA6"/>
    <w:rsid w:val="00587083"/>
    <w:rsid w:val="00587808"/>
    <w:rsid w:val="00590F37"/>
    <w:rsid w:val="00591681"/>
    <w:rsid w:val="0059233B"/>
    <w:rsid w:val="00593A6F"/>
    <w:rsid w:val="005943CD"/>
    <w:rsid w:val="00594C2C"/>
    <w:rsid w:val="005977A5"/>
    <w:rsid w:val="005A0695"/>
    <w:rsid w:val="005A15E3"/>
    <w:rsid w:val="005A1CBC"/>
    <w:rsid w:val="005A2332"/>
    <w:rsid w:val="005A2596"/>
    <w:rsid w:val="005A27F5"/>
    <w:rsid w:val="005A2C84"/>
    <w:rsid w:val="005A3157"/>
    <w:rsid w:val="005A3337"/>
    <w:rsid w:val="005A35B8"/>
    <w:rsid w:val="005A3BA0"/>
    <w:rsid w:val="005A3E0E"/>
    <w:rsid w:val="005A4527"/>
    <w:rsid w:val="005A4745"/>
    <w:rsid w:val="005A4770"/>
    <w:rsid w:val="005A48E3"/>
    <w:rsid w:val="005A4C4F"/>
    <w:rsid w:val="005A5155"/>
    <w:rsid w:val="005A665A"/>
    <w:rsid w:val="005A6E7E"/>
    <w:rsid w:val="005A7015"/>
    <w:rsid w:val="005A79C4"/>
    <w:rsid w:val="005B0319"/>
    <w:rsid w:val="005B0F84"/>
    <w:rsid w:val="005B1286"/>
    <w:rsid w:val="005B1893"/>
    <w:rsid w:val="005B2240"/>
    <w:rsid w:val="005B4672"/>
    <w:rsid w:val="005B49FA"/>
    <w:rsid w:val="005B4B19"/>
    <w:rsid w:val="005B4DA4"/>
    <w:rsid w:val="005B56BB"/>
    <w:rsid w:val="005B6661"/>
    <w:rsid w:val="005B66F5"/>
    <w:rsid w:val="005B69DC"/>
    <w:rsid w:val="005B6C67"/>
    <w:rsid w:val="005B74B1"/>
    <w:rsid w:val="005B7995"/>
    <w:rsid w:val="005C121A"/>
    <w:rsid w:val="005C1949"/>
    <w:rsid w:val="005C2EDE"/>
    <w:rsid w:val="005C4A35"/>
    <w:rsid w:val="005C5D76"/>
    <w:rsid w:val="005C68B6"/>
    <w:rsid w:val="005C7772"/>
    <w:rsid w:val="005D0562"/>
    <w:rsid w:val="005D0F59"/>
    <w:rsid w:val="005D11B8"/>
    <w:rsid w:val="005D20E2"/>
    <w:rsid w:val="005D2266"/>
    <w:rsid w:val="005D26E8"/>
    <w:rsid w:val="005D29B1"/>
    <w:rsid w:val="005D308E"/>
    <w:rsid w:val="005D3476"/>
    <w:rsid w:val="005D3B6D"/>
    <w:rsid w:val="005D4470"/>
    <w:rsid w:val="005D65BB"/>
    <w:rsid w:val="005D6B84"/>
    <w:rsid w:val="005D7B7C"/>
    <w:rsid w:val="005E076B"/>
    <w:rsid w:val="005E4AC0"/>
    <w:rsid w:val="005E51A9"/>
    <w:rsid w:val="005E58EC"/>
    <w:rsid w:val="005E61AF"/>
    <w:rsid w:val="005E6467"/>
    <w:rsid w:val="005E70CE"/>
    <w:rsid w:val="005E78F0"/>
    <w:rsid w:val="005E7CB0"/>
    <w:rsid w:val="005F0061"/>
    <w:rsid w:val="005F0F8E"/>
    <w:rsid w:val="005F1ACF"/>
    <w:rsid w:val="005F2958"/>
    <w:rsid w:val="005F3772"/>
    <w:rsid w:val="005F391C"/>
    <w:rsid w:val="005F3EE9"/>
    <w:rsid w:val="005F56DC"/>
    <w:rsid w:val="005F59BF"/>
    <w:rsid w:val="0060012E"/>
    <w:rsid w:val="00600B55"/>
    <w:rsid w:val="00600CC3"/>
    <w:rsid w:val="0060181B"/>
    <w:rsid w:val="006021CC"/>
    <w:rsid w:val="006024FD"/>
    <w:rsid w:val="00602C1A"/>
    <w:rsid w:val="00603317"/>
    <w:rsid w:val="006034E5"/>
    <w:rsid w:val="00604644"/>
    <w:rsid w:val="00604F4D"/>
    <w:rsid w:val="006051CA"/>
    <w:rsid w:val="00605E75"/>
    <w:rsid w:val="00605F72"/>
    <w:rsid w:val="00606C7B"/>
    <w:rsid w:val="00610B96"/>
    <w:rsid w:val="0061114A"/>
    <w:rsid w:val="00611B20"/>
    <w:rsid w:val="006124C4"/>
    <w:rsid w:val="006126FC"/>
    <w:rsid w:val="00612EC5"/>
    <w:rsid w:val="006140E7"/>
    <w:rsid w:val="006145F6"/>
    <w:rsid w:val="00615004"/>
    <w:rsid w:val="00615762"/>
    <w:rsid w:val="00615950"/>
    <w:rsid w:val="006174AE"/>
    <w:rsid w:val="00617548"/>
    <w:rsid w:val="00617578"/>
    <w:rsid w:val="00617F2D"/>
    <w:rsid w:val="00620280"/>
    <w:rsid w:val="006209F5"/>
    <w:rsid w:val="00621FE4"/>
    <w:rsid w:val="00623278"/>
    <w:rsid w:val="006232F0"/>
    <w:rsid w:val="00623DBF"/>
    <w:rsid w:val="0062472C"/>
    <w:rsid w:val="00625122"/>
    <w:rsid w:val="00626E7D"/>
    <w:rsid w:val="00626EAD"/>
    <w:rsid w:val="006277B7"/>
    <w:rsid w:val="00627BAB"/>
    <w:rsid w:val="00627FF4"/>
    <w:rsid w:val="0063056F"/>
    <w:rsid w:val="00630B95"/>
    <w:rsid w:val="00630E98"/>
    <w:rsid w:val="006313E3"/>
    <w:rsid w:val="00631830"/>
    <w:rsid w:val="00631AFB"/>
    <w:rsid w:val="00632429"/>
    <w:rsid w:val="0063283D"/>
    <w:rsid w:val="00632E6C"/>
    <w:rsid w:val="006342B4"/>
    <w:rsid w:val="00634827"/>
    <w:rsid w:val="00634EA3"/>
    <w:rsid w:val="006353E5"/>
    <w:rsid w:val="0063595D"/>
    <w:rsid w:val="0063735A"/>
    <w:rsid w:val="00640019"/>
    <w:rsid w:val="00640ACB"/>
    <w:rsid w:val="006416A8"/>
    <w:rsid w:val="00641848"/>
    <w:rsid w:val="00641D25"/>
    <w:rsid w:val="00641D56"/>
    <w:rsid w:val="00642756"/>
    <w:rsid w:val="006431C6"/>
    <w:rsid w:val="00643B80"/>
    <w:rsid w:val="00643FB6"/>
    <w:rsid w:val="00644001"/>
    <w:rsid w:val="00644D7A"/>
    <w:rsid w:val="0064503D"/>
    <w:rsid w:val="006458ED"/>
    <w:rsid w:val="006478A3"/>
    <w:rsid w:val="006509A4"/>
    <w:rsid w:val="00650D62"/>
    <w:rsid w:val="00651193"/>
    <w:rsid w:val="00651836"/>
    <w:rsid w:val="006518EC"/>
    <w:rsid w:val="00651EFB"/>
    <w:rsid w:val="006531E7"/>
    <w:rsid w:val="00653319"/>
    <w:rsid w:val="00653CBB"/>
    <w:rsid w:val="00654941"/>
    <w:rsid w:val="006550AE"/>
    <w:rsid w:val="00655C60"/>
    <w:rsid w:val="006564C9"/>
    <w:rsid w:val="0065743D"/>
    <w:rsid w:val="00657EA1"/>
    <w:rsid w:val="006609CC"/>
    <w:rsid w:val="00661958"/>
    <w:rsid w:val="00661D93"/>
    <w:rsid w:val="00662125"/>
    <w:rsid w:val="0066235E"/>
    <w:rsid w:val="00662BDA"/>
    <w:rsid w:val="006633C7"/>
    <w:rsid w:val="006641F0"/>
    <w:rsid w:val="006647F6"/>
    <w:rsid w:val="00665376"/>
    <w:rsid w:val="00665751"/>
    <w:rsid w:val="00666640"/>
    <w:rsid w:val="006666BC"/>
    <w:rsid w:val="00667879"/>
    <w:rsid w:val="0067088D"/>
    <w:rsid w:val="006709D7"/>
    <w:rsid w:val="006712BD"/>
    <w:rsid w:val="00673C26"/>
    <w:rsid w:val="006742A4"/>
    <w:rsid w:val="00675590"/>
    <w:rsid w:val="00676C35"/>
    <w:rsid w:val="00676D27"/>
    <w:rsid w:val="006774AC"/>
    <w:rsid w:val="00677E51"/>
    <w:rsid w:val="00681130"/>
    <w:rsid w:val="00681388"/>
    <w:rsid w:val="00681517"/>
    <w:rsid w:val="006817B4"/>
    <w:rsid w:val="006822AC"/>
    <w:rsid w:val="00683AAF"/>
    <w:rsid w:val="006853D2"/>
    <w:rsid w:val="0068543B"/>
    <w:rsid w:val="00686364"/>
    <w:rsid w:val="00686C3D"/>
    <w:rsid w:val="0068752E"/>
    <w:rsid w:val="00687667"/>
    <w:rsid w:val="00687AF7"/>
    <w:rsid w:val="00691DCB"/>
    <w:rsid w:val="00692E1A"/>
    <w:rsid w:val="00693369"/>
    <w:rsid w:val="006A209E"/>
    <w:rsid w:val="006A302D"/>
    <w:rsid w:val="006A3436"/>
    <w:rsid w:val="006A38A1"/>
    <w:rsid w:val="006A4E62"/>
    <w:rsid w:val="006A5487"/>
    <w:rsid w:val="006A550A"/>
    <w:rsid w:val="006A62A3"/>
    <w:rsid w:val="006A69A3"/>
    <w:rsid w:val="006A7198"/>
    <w:rsid w:val="006A7725"/>
    <w:rsid w:val="006B1027"/>
    <w:rsid w:val="006B1D1D"/>
    <w:rsid w:val="006B1F65"/>
    <w:rsid w:val="006B2542"/>
    <w:rsid w:val="006B2DDA"/>
    <w:rsid w:val="006B2E99"/>
    <w:rsid w:val="006B34D2"/>
    <w:rsid w:val="006B356F"/>
    <w:rsid w:val="006B36EF"/>
    <w:rsid w:val="006B3B96"/>
    <w:rsid w:val="006B477A"/>
    <w:rsid w:val="006B4D33"/>
    <w:rsid w:val="006B5323"/>
    <w:rsid w:val="006B6500"/>
    <w:rsid w:val="006B701F"/>
    <w:rsid w:val="006B72A1"/>
    <w:rsid w:val="006B739D"/>
    <w:rsid w:val="006C0D58"/>
    <w:rsid w:val="006C2508"/>
    <w:rsid w:val="006C333A"/>
    <w:rsid w:val="006C3449"/>
    <w:rsid w:val="006C3660"/>
    <w:rsid w:val="006C3922"/>
    <w:rsid w:val="006C3BF9"/>
    <w:rsid w:val="006C4E87"/>
    <w:rsid w:val="006C5CE2"/>
    <w:rsid w:val="006C5ECF"/>
    <w:rsid w:val="006C6C6D"/>
    <w:rsid w:val="006C72AE"/>
    <w:rsid w:val="006D00E3"/>
    <w:rsid w:val="006D0BB5"/>
    <w:rsid w:val="006D0E24"/>
    <w:rsid w:val="006D1199"/>
    <w:rsid w:val="006D1EA3"/>
    <w:rsid w:val="006D208D"/>
    <w:rsid w:val="006D212D"/>
    <w:rsid w:val="006D242A"/>
    <w:rsid w:val="006D258E"/>
    <w:rsid w:val="006D26BB"/>
    <w:rsid w:val="006D2751"/>
    <w:rsid w:val="006D300D"/>
    <w:rsid w:val="006D31D8"/>
    <w:rsid w:val="006D3CBF"/>
    <w:rsid w:val="006D4158"/>
    <w:rsid w:val="006D52E0"/>
    <w:rsid w:val="006D5B1D"/>
    <w:rsid w:val="006D6AF8"/>
    <w:rsid w:val="006D703E"/>
    <w:rsid w:val="006D7054"/>
    <w:rsid w:val="006E0611"/>
    <w:rsid w:val="006E06F6"/>
    <w:rsid w:val="006E2BD7"/>
    <w:rsid w:val="006E346D"/>
    <w:rsid w:val="006E3D98"/>
    <w:rsid w:val="006E4576"/>
    <w:rsid w:val="006E4E51"/>
    <w:rsid w:val="006E4EEC"/>
    <w:rsid w:val="006E625F"/>
    <w:rsid w:val="006E666E"/>
    <w:rsid w:val="006E7B51"/>
    <w:rsid w:val="006E7B5A"/>
    <w:rsid w:val="006E7C90"/>
    <w:rsid w:val="006F2289"/>
    <w:rsid w:val="006F255F"/>
    <w:rsid w:val="006F2CCA"/>
    <w:rsid w:val="006F42E4"/>
    <w:rsid w:val="006F450B"/>
    <w:rsid w:val="006F4AA2"/>
    <w:rsid w:val="00700F97"/>
    <w:rsid w:val="0070120A"/>
    <w:rsid w:val="00701382"/>
    <w:rsid w:val="00701612"/>
    <w:rsid w:val="00702F5C"/>
    <w:rsid w:val="00703314"/>
    <w:rsid w:val="00703402"/>
    <w:rsid w:val="00703421"/>
    <w:rsid w:val="00703533"/>
    <w:rsid w:val="00704082"/>
    <w:rsid w:val="007043D7"/>
    <w:rsid w:val="00707511"/>
    <w:rsid w:val="00707512"/>
    <w:rsid w:val="00707677"/>
    <w:rsid w:val="00707D9E"/>
    <w:rsid w:val="00710A11"/>
    <w:rsid w:val="007110CB"/>
    <w:rsid w:val="007118AA"/>
    <w:rsid w:val="00712284"/>
    <w:rsid w:val="007142F9"/>
    <w:rsid w:val="0071467D"/>
    <w:rsid w:val="007150D0"/>
    <w:rsid w:val="007159BE"/>
    <w:rsid w:val="00715F74"/>
    <w:rsid w:val="00716439"/>
    <w:rsid w:val="00716C2D"/>
    <w:rsid w:val="00716DB9"/>
    <w:rsid w:val="00716FB8"/>
    <w:rsid w:val="007179F7"/>
    <w:rsid w:val="00717A5F"/>
    <w:rsid w:val="007200B0"/>
    <w:rsid w:val="0072111B"/>
    <w:rsid w:val="00722741"/>
    <w:rsid w:val="0072285D"/>
    <w:rsid w:val="00724392"/>
    <w:rsid w:val="00725922"/>
    <w:rsid w:val="00725F34"/>
    <w:rsid w:val="00725FBA"/>
    <w:rsid w:val="00726434"/>
    <w:rsid w:val="00726453"/>
    <w:rsid w:val="00726748"/>
    <w:rsid w:val="00726957"/>
    <w:rsid w:val="00726E1E"/>
    <w:rsid w:val="00726F19"/>
    <w:rsid w:val="0073105D"/>
    <w:rsid w:val="0073123B"/>
    <w:rsid w:val="00732148"/>
    <w:rsid w:val="00732B27"/>
    <w:rsid w:val="007338C1"/>
    <w:rsid w:val="00734F5E"/>
    <w:rsid w:val="00735CD5"/>
    <w:rsid w:val="00737353"/>
    <w:rsid w:val="00737CD5"/>
    <w:rsid w:val="00740CD0"/>
    <w:rsid w:val="00741AB9"/>
    <w:rsid w:val="00742A29"/>
    <w:rsid w:val="007434EC"/>
    <w:rsid w:val="00743A0A"/>
    <w:rsid w:val="00743B36"/>
    <w:rsid w:val="00743E07"/>
    <w:rsid w:val="00744ADD"/>
    <w:rsid w:val="00746B8A"/>
    <w:rsid w:val="00746F0B"/>
    <w:rsid w:val="00747470"/>
    <w:rsid w:val="00747597"/>
    <w:rsid w:val="007475AF"/>
    <w:rsid w:val="00747653"/>
    <w:rsid w:val="00747671"/>
    <w:rsid w:val="00752BDE"/>
    <w:rsid w:val="00753237"/>
    <w:rsid w:val="00753ADA"/>
    <w:rsid w:val="00753D7D"/>
    <w:rsid w:val="00754867"/>
    <w:rsid w:val="00754CEA"/>
    <w:rsid w:val="00754D81"/>
    <w:rsid w:val="00754E18"/>
    <w:rsid w:val="0075666B"/>
    <w:rsid w:val="00756C4D"/>
    <w:rsid w:val="00757108"/>
    <w:rsid w:val="00760F2E"/>
    <w:rsid w:val="007627C2"/>
    <w:rsid w:val="0076399B"/>
    <w:rsid w:val="007647A7"/>
    <w:rsid w:val="007649AA"/>
    <w:rsid w:val="00765270"/>
    <w:rsid w:val="00766E18"/>
    <w:rsid w:val="00767B5E"/>
    <w:rsid w:val="00767D9C"/>
    <w:rsid w:val="007702AE"/>
    <w:rsid w:val="00771395"/>
    <w:rsid w:val="00771635"/>
    <w:rsid w:val="007720E4"/>
    <w:rsid w:val="007722DB"/>
    <w:rsid w:val="007735BE"/>
    <w:rsid w:val="00773D8E"/>
    <w:rsid w:val="00774FEA"/>
    <w:rsid w:val="00775C20"/>
    <w:rsid w:val="007763F1"/>
    <w:rsid w:val="007765BC"/>
    <w:rsid w:val="007768A6"/>
    <w:rsid w:val="007775A9"/>
    <w:rsid w:val="00777675"/>
    <w:rsid w:val="00777758"/>
    <w:rsid w:val="00780317"/>
    <w:rsid w:val="0078055C"/>
    <w:rsid w:val="0078110D"/>
    <w:rsid w:val="00781586"/>
    <w:rsid w:val="00781629"/>
    <w:rsid w:val="007823F6"/>
    <w:rsid w:val="00783B73"/>
    <w:rsid w:val="0078415F"/>
    <w:rsid w:val="00785A38"/>
    <w:rsid w:val="007863E8"/>
    <w:rsid w:val="00786CEE"/>
    <w:rsid w:val="00786E5B"/>
    <w:rsid w:val="00787DAA"/>
    <w:rsid w:val="00790578"/>
    <w:rsid w:val="00790664"/>
    <w:rsid w:val="00790B3B"/>
    <w:rsid w:val="00790E35"/>
    <w:rsid w:val="007913FD"/>
    <w:rsid w:val="0079374E"/>
    <w:rsid w:val="0079380A"/>
    <w:rsid w:val="00795E42"/>
    <w:rsid w:val="00796409"/>
    <w:rsid w:val="00796557"/>
    <w:rsid w:val="007977CA"/>
    <w:rsid w:val="007A0144"/>
    <w:rsid w:val="007A0413"/>
    <w:rsid w:val="007A1481"/>
    <w:rsid w:val="007A19F4"/>
    <w:rsid w:val="007A5713"/>
    <w:rsid w:val="007A58E4"/>
    <w:rsid w:val="007A602B"/>
    <w:rsid w:val="007A6778"/>
    <w:rsid w:val="007A686B"/>
    <w:rsid w:val="007A74C5"/>
    <w:rsid w:val="007B0BFA"/>
    <w:rsid w:val="007B0E8F"/>
    <w:rsid w:val="007B1523"/>
    <w:rsid w:val="007B1A91"/>
    <w:rsid w:val="007B1EA6"/>
    <w:rsid w:val="007B2123"/>
    <w:rsid w:val="007B2396"/>
    <w:rsid w:val="007B2721"/>
    <w:rsid w:val="007B2825"/>
    <w:rsid w:val="007B3374"/>
    <w:rsid w:val="007B4330"/>
    <w:rsid w:val="007B43F1"/>
    <w:rsid w:val="007B45CB"/>
    <w:rsid w:val="007B5310"/>
    <w:rsid w:val="007B53E4"/>
    <w:rsid w:val="007B551D"/>
    <w:rsid w:val="007B6C9C"/>
    <w:rsid w:val="007B6FB1"/>
    <w:rsid w:val="007B728B"/>
    <w:rsid w:val="007C1689"/>
    <w:rsid w:val="007C3567"/>
    <w:rsid w:val="007C3EF9"/>
    <w:rsid w:val="007C44D3"/>
    <w:rsid w:val="007C6221"/>
    <w:rsid w:val="007C63BC"/>
    <w:rsid w:val="007C695F"/>
    <w:rsid w:val="007D04B1"/>
    <w:rsid w:val="007D0695"/>
    <w:rsid w:val="007D138A"/>
    <w:rsid w:val="007D18F7"/>
    <w:rsid w:val="007D226B"/>
    <w:rsid w:val="007D2C85"/>
    <w:rsid w:val="007D38E3"/>
    <w:rsid w:val="007D3926"/>
    <w:rsid w:val="007D39A4"/>
    <w:rsid w:val="007D4492"/>
    <w:rsid w:val="007D5227"/>
    <w:rsid w:val="007D5ACB"/>
    <w:rsid w:val="007D5D45"/>
    <w:rsid w:val="007D6976"/>
    <w:rsid w:val="007D74DE"/>
    <w:rsid w:val="007D7887"/>
    <w:rsid w:val="007D7C10"/>
    <w:rsid w:val="007D7E85"/>
    <w:rsid w:val="007E036F"/>
    <w:rsid w:val="007E1161"/>
    <w:rsid w:val="007E11BC"/>
    <w:rsid w:val="007E20F0"/>
    <w:rsid w:val="007E30E8"/>
    <w:rsid w:val="007E44D1"/>
    <w:rsid w:val="007E493D"/>
    <w:rsid w:val="007E4B5B"/>
    <w:rsid w:val="007E54D6"/>
    <w:rsid w:val="007E5D1D"/>
    <w:rsid w:val="007E6303"/>
    <w:rsid w:val="007E7398"/>
    <w:rsid w:val="007E77D9"/>
    <w:rsid w:val="007E7B85"/>
    <w:rsid w:val="007F010F"/>
    <w:rsid w:val="007F091D"/>
    <w:rsid w:val="007F156A"/>
    <w:rsid w:val="007F2188"/>
    <w:rsid w:val="007F2324"/>
    <w:rsid w:val="007F25B6"/>
    <w:rsid w:val="007F629F"/>
    <w:rsid w:val="007F662E"/>
    <w:rsid w:val="007F6D3F"/>
    <w:rsid w:val="007F7118"/>
    <w:rsid w:val="007F7123"/>
    <w:rsid w:val="007F753B"/>
    <w:rsid w:val="007F76D8"/>
    <w:rsid w:val="007F7F79"/>
    <w:rsid w:val="0080028E"/>
    <w:rsid w:val="00800936"/>
    <w:rsid w:val="00800B46"/>
    <w:rsid w:val="00800E32"/>
    <w:rsid w:val="0080169C"/>
    <w:rsid w:val="008032B5"/>
    <w:rsid w:val="00803EED"/>
    <w:rsid w:val="0080459B"/>
    <w:rsid w:val="00804E63"/>
    <w:rsid w:val="00804FD1"/>
    <w:rsid w:val="00805550"/>
    <w:rsid w:val="00806AC8"/>
    <w:rsid w:val="00807062"/>
    <w:rsid w:val="00807CB3"/>
    <w:rsid w:val="00810AC3"/>
    <w:rsid w:val="00811F33"/>
    <w:rsid w:val="008123FB"/>
    <w:rsid w:val="00814B28"/>
    <w:rsid w:val="00814C11"/>
    <w:rsid w:val="008157D1"/>
    <w:rsid w:val="00815890"/>
    <w:rsid w:val="008165A8"/>
    <w:rsid w:val="008167BA"/>
    <w:rsid w:val="00817791"/>
    <w:rsid w:val="00820BE8"/>
    <w:rsid w:val="008217F3"/>
    <w:rsid w:val="00821DE7"/>
    <w:rsid w:val="00825518"/>
    <w:rsid w:val="00826A44"/>
    <w:rsid w:val="008305F7"/>
    <w:rsid w:val="008326CB"/>
    <w:rsid w:val="0083451F"/>
    <w:rsid w:val="00834DBA"/>
    <w:rsid w:val="00835875"/>
    <w:rsid w:val="00835B36"/>
    <w:rsid w:val="00836E87"/>
    <w:rsid w:val="008423E3"/>
    <w:rsid w:val="008425A2"/>
    <w:rsid w:val="00843361"/>
    <w:rsid w:val="00843976"/>
    <w:rsid w:val="00843D01"/>
    <w:rsid w:val="00844637"/>
    <w:rsid w:val="00844F1F"/>
    <w:rsid w:val="00845964"/>
    <w:rsid w:val="00845E1D"/>
    <w:rsid w:val="00846605"/>
    <w:rsid w:val="00846E9A"/>
    <w:rsid w:val="00847834"/>
    <w:rsid w:val="00847F0A"/>
    <w:rsid w:val="008503B9"/>
    <w:rsid w:val="00851BD5"/>
    <w:rsid w:val="00851F1D"/>
    <w:rsid w:val="0085217B"/>
    <w:rsid w:val="0085253A"/>
    <w:rsid w:val="008529B8"/>
    <w:rsid w:val="00852E28"/>
    <w:rsid w:val="00853708"/>
    <w:rsid w:val="00853EA8"/>
    <w:rsid w:val="00853F59"/>
    <w:rsid w:val="008545C5"/>
    <w:rsid w:val="0085518C"/>
    <w:rsid w:val="00855869"/>
    <w:rsid w:val="00855EA2"/>
    <w:rsid w:val="00856827"/>
    <w:rsid w:val="00856F85"/>
    <w:rsid w:val="0085786D"/>
    <w:rsid w:val="00860D38"/>
    <w:rsid w:val="0086399E"/>
    <w:rsid w:val="0086456A"/>
    <w:rsid w:val="00864A03"/>
    <w:rsid w:val="00864B64"/>
    <w:rsid w:val="00864E5B"/>
    <w:rsid w:val="00864FEB"/>
    <w:rsid w:val="00865707"/>
    <w:rsid w:val="00865927"/>
    <w:rsid w:val="00865A31"/>
    <w:rsid w:val="00866852"/>
    <w:rsid w:val="00866BD9"/>
    <w:rsid w:val="008705A4"/>
    <w:rsid w:val="008707F6"/>
    <w:rsid w:val="00870A91"/>
    <w:rsid w:val="00870C22"/>
    <w:rsid w:val="00871DB4"/>
    <w:rsid w:val="008721A6"/>
    <w:rsid w:val="00872A8D"/>
    <w:rsid w:val="00872AE4"/>
    <w:rsid w:val="00873A34"/>
    <w:rsid w:val="00873B8B"/>
    <w:rsid w:val="00874011"/>
    <w:rsid w:val="00874ACD"/>
    <w:rsid w:val="00874CFD"/>
    <w:rsid w:val="00875017"/>
    <w:rsid w:val="008763F7"/>
    <w:rsid w:val="00876F7B"/>
    <w:rsid w:val="008801EB"/>
    <w:rsid w:val="0088023A"/>
    <w:rsid w:val="008809B8"/>
    <w:rsid w:val="00880F0B"/>
    <w:rsid w:val="00881CC4"/>
    <w:rsid w:val="008827DB"/>
    <w:rsid w:val="00882CBD"/>
    <w:rsid w:val="0088307E"/>
    <w:rsid w:val="00883168"/>
    <w:rsid w:val="0088346C"/>
    <w:rsid w:val="00884130"/>
    <w:rsid w:val="00884E7F"/>
    <w:rsid w:val="008853DF"/>
    <w:rsid w:val="008901AC"/>
    <w:rsid w:val="00891DE3"/>
    <w:rsid w:val="00891E18"/>
    <w:rsid w:val="008925FA"/>
    <w:rsid w:val="00892905"/>
    <w:rsid w:val="00893151"/>
    <w:rsid w:val="00894AB7"/>
    <w:rsid w:val="00895059"/>
    <w:rsid w:val="008951B3"/>
    <w:rsid w:val="008958A7"/>
    <w:rsid w:val="00895C43"/>
    <w:rsid w:val="00895CCC"/>
    <w:rsid w:val="00896425"/>
    <w:rsid w:val="00896A4E"/>
    <w:rsid w:val="00896AE5"/>
    <w:rsid w:val="00897440"/>
    <w:rsid w:val="00897711"/>
    <w:rsid w:val="00897A58"/>
    <w:rsid w:val="00897FD0"/>
    <w:rsid w:val="008A01EB"/>
    <w:rsid w:val="008A09DA"/>
    <w:rsid w:val="008A0A2B"/>
    <w:rsid w:val="008A10A8"/>
    <w:rsid w:val="008A19FD"/>
    <w:rsid w:val="008A1C3D"/>
    <w:rsid w:val="008A37FE"/>
    <w:rsid w:val="008A47A2"/>
    <w:rsid w:val="008A54DD"/>
    <w:rsid w:val="008A5809"/>
    <w:rsid w:val="008A65DB"/>
    <w:rsid w:val="008A6B48"/>
    <w:rsid w:val="008A6C8F"/>
    <w:rsid w:val="008A73B5"/>
    <w:rsid w:val="008A74AD"/>
    <w:rsid w:val="008B0124"/>
    <w:rsid w:val="008B1F84"/>
    <w:rsid w:val="008B2656"/>
    <w:rsid w:val="008B3AB4"/>
    <w:rsid w:val="008B3D25"/>
    <w:rsid w:val="008B5577"/>
    <w:rsid w:val="008B575D"/>
    <w:rsid w:val="008B5B67"/>
    <w:rsid w:val="008B5E96"/>
    <w:rsid w:val="008B6FD1"/>
    <w:rsid w:val="008B7768"/>
    <w:rsid w:val="008B7C60"/>
    <w:rsid w:val="008C0323"/>
    <w:rsid w:val="008C0959"/>
    <w:rsid w:val="008C1167"/>
    <w:rsid w:val="008C253F"/>
    <w:rsid w:val="008C26FF"/>
    <w:rsid w:val="008C31CE"/>
    <w:rsid w:val="008C5AB1"/>
    <w:rsid w:val="008C6E9D"/>
    <w:rsid w:val="008C7093"/>
    <w:rsid w:val="008C79BA"/>
    <w:rsid w:val="008D05F7"/>
    <w:rsid w:val="008D065C"/>
    <w:rsid w:val="008D13D8"/>
    <w:rsid w:val="008D21F4"/>
    <w:rsid w:val="008D2A78"/>
    <w:rsid w:val="008D2DBC"/>
    <w:rsid w:val="008D3A61"/>
    <w:rsid w:val="008D4676"/>
    <w:rsid w:val="008D605C"/>
    <w:rsid w:val="008D721E"/>
    <w:rsid w:val="008E0014"/>
    <w:rsid w:val="008E0016"/>
    <w:rsid w:val="008E0135"/>
    <w:rsid w:val="008E0550"/>
    <w:rsid w:val="008E138E"/>
    <w:rsid w:val="008E13A2"/>
    <w:rsid w:val="008E195E"/>
    <w:rsid w:val="008E1CFF"/>
    <w:rsid w:val="008E22CF"/>
    <w:rsid w:val="008E2953"/>
    <w:rsid w:val="008E3843"/>
    <w:rsid w:val="008E51A8"/>
    <w:rsid w:val="008E5E29"/>
    <w:rsid w:val="008E75EF"/>
    <w:rsid w:val="008E7B1C"/>
    <w:rsid w:val="008E7B96"/>
    <w:rsid w:val="008F0070"/>
    <w:rsid w:val="008F0CCE"/>
    <w:rsid w:val="008F1FDE"/>
    <w:rsid w:val="008F301A"/>
    <w:rsid w:val="008F363C"/>
    <w:rsid w:val="008F378B"/>
    <w:rsid w:val="008F3A92"/>
    <w:rsid w:val="008F3FFE"/>
    <w:rsid w:val="008F4400"/>
    <w:rsid w:val="008F4B84"/>
    <w:rsid w:val="008F5258"/>
    <w:rsid w:val="008F5460"/>
    <w:rsid w:val="008F58C5"/>
    <w:rsid w:val="008F594E"/>
    <w:rsid w:val="008F5BE0"/>
    <w:rsid w:val="008F5ECD"/>
    <w:rsid w:val="008F62BF"/>
    <w:rsid w:val="008F6AEE"/>
    <w:rsid w:val="008F6C60"/>
    <w:rsid w:val="008F7765"/>
    <w:rsid w:val="008F7D6E"/>
    <w:rsid w:val="008F7F96"/>
    <w:rsid w:val="009009CB"/>
    <w:rsid w:val="00900E34"/>
    <w:rsid w:val="00901DF5"/>
    <w:rsid w:val="009036E6"/>
    <w:rsid w:val="00903EB4"/>
    <w:rsid w:val="009043FD"/>
    <w:rsid w:val="0090590D"/>
    <w:rsid w:val="00906301"/>
    <w:rsid w:val="009065D4"/>
    <w:rsid w:val="00907245"/>
    <w:rsid w:val="0090791B"/>
    <w:rsid w:val="00910B0F"/>
    <w:rsid w:val="0091127C"/>
    <w:rsid w:val="00911FF9"/>
    <w:rsid w:val="0091325B"/>
    <w:rsid w:val="009132B5"/>
    <w:rsid w:val="00914C95"/>
    <w:rsid w:val="0091510A"/>
    <w:rsid w:val="00915D62"/>
    <w:rsid w:val="00917069"/>
    <w:rsid w:val="00920C61"/>
    <w:rsid w:val="00920CA5"/>
    <w:rsid w:val="00921352"/>
    <w:rsid w:val="0092165A"/>
    <w:rsid w:val="00922536"/>
    <w:rsid w:val="009236F6"/>
    <w:rsid w:val="00923ACC"/>
    <w:rsid w:val="009243F9"/>
    <w:rsid w:val="00924500"/>
    <w:rsid w:val="0092493A"/>
    <w:rsid w:val="00924E5F"/>
    <w:rsid w:val="00925264"/>
    <w:rsid w:val="00926561"/>
    <w:rsid w:val="009265E9"/>
    <w:rsid w:val="00926EE3"/>
    <w:rsid w:val="0092701C"/>
    <w:rsid w:val="00927F14"/>
    <w:rsid w:val="00930647"/>
    <w:rsid w:val="00931266"/>
    <w:rsid w:val="0093137C"/>
    <w:rsid w:val="00931853"/>
    <w:rsid w:val="00931877"/>
    <w:rsid w:val="009339DE"/>
    <w:rsid w:val="00933A7A"/>
    <w:rsid w:val="00933F96"/>
    <w:rsid w:val="009373D5"/>
    <w:rsid w:val="0094338B"/>
    <w:rsid w:val="009466E0"/>
    <w:rsid w:val="00947C3C"/>
    <w:rsid w:val="009517DD"/>
    <w:rsid w:val="0095186F"/>
    <w:rsid w:val="009524B3"/>
    <w:rsid w:val="00952F87"/>
    <w:rsid w:val="00953122"/>
    <w:rsid w:val="009531E5"/>
    <w:rsid w:val="009536D3"/>
    <w:rsid w:val="00954379"/>
    <w:rsid w:val="00954DE8"/>
    <w:rsid w:val="009554D2"/>
    <w:rsid w:val="009555EC"/>
    <w:rsid w:val="00957618"/>
    <w:rsid w:val="00960001"/>
    <w:rsid w:val="00960144"/>
    <w:rsid w:val="00960BA5"/>
    <w:rsid w:val="00963BA7"/>
    <w:rsid w:val="0096437B"/>
    <w:rsid w:val="009649DF"/>
    <w:rsid w:val="00964CF2"/>
    <w:rsid w:val="0096549D"/>
    <w:rsid w:val="00966D2E"/>
    <w:rsid w:val="00970634"/>
    <w:rsid w:val="00970FA7"/>
    <w:rsid w:val="00973A2A"/>
    <w:rsid w:val="00973EEF"/>
    <w:rsid w:val="00977F84"/>
    <w:rsid w:val="009807D1"/>
    <w:rsid w:val="00980CD6"/>
    <w:rsid w:val="00981284"/>
    <w:rsid w:val="00982456"/>
    <w:rsid w:val="009825AD"/>
    <w:rsid w:val="009844C6"/>
    <w:rsid w:val="0098501F"/>
    <w:rsid w:val="0098700B"/>
    <w:rsid w:val="0098781F"/>
    <w:rsid w:val="009900AC"/>
    <w:rsid w:val="00990C8E"/>
    <w:rsid w:val="0099122F"/>
    <w:rsid w:val="0099192F"/>
    <w:rsid w:val="00991BDF"/>
    <w:rsid w:val="00992542"/>
    <w:rsid w:val="00992549"/>
    <w:rsid w:val="00992F97"/>
    <w:rsid w:val="009935CE"/>
    <w:rsid w:val="009936BB"/>
    <w:rsid w:val="00996383"/>
    <w:rsid w:val="00996B32"/>
    <w:rsid w:val="0099700A"/>
    <w:rsid w:val="009972A7"/>
    <w:rsid w:val="00997549"/>
    <w:rsid w:val="00997580"/>
    <w:rsid w:val="00997A98"/>
    <w:rsid w:val="009A022A"/>
    <w:rsid w:val="009A16AD"/>
    <w:rsid w:val="009A1872"/>
    <w:rsid w:val="009A2423"/>
    <w:rsid w:val="009A451A"/>
    <w:rsid w:val="009A478D"/>
    <w:rsid w:val="009A630F"/>
    <w:rsid w:val="009A6354"/>
    <w:rsid w:val="009A63A5"/>
    <w:rsid w:val="009A6F6E"/>
    <w:rsid w:val="009A721D"/>
    <w:rsid w:val="009A72A0"/>
    <w:rsid w:val="009A7432"/>
    <w:rsid w:val="009A78E5"/>
    <w:rsid w:val="009B0076"/>
    <w:rsid w:val="009B038F"/>
    <w:rsid w:val="009B160F"/>
    <w:rsid w:val="009B1BDA"/>
    <w:rsid w:val="009B1C4E"/>
    <w:rsid w:val="009B1F4D"/>
    <w:rsid w:val="009B3281"/>
    <w:rsid w:val="009B352F"/>
    <w:rsid w:val="009B3EB5"/>
    <w:rsid w:val="009B61ED"/>
    <w:rsid w:val="009B63FE"/>
    <w:rsid w:val="009B76F5"/>
    <w:rsid w:val="009C02ED"/>
    <w:rsid w:val="009C0582"/>
    <w:rsid w:val="009C1A9B"/>
    <w:rsid w:val="009C1D97"/>
    <w:rsid w:val="009C26BC"/>
    <w:rsid w:val="009C2C74"/>
    <w:rsid w:val="009C4069"/>
    <w:rsid w:val="009C526F"/>
    <w:rsid w:val="009C70A4"/>
    <w:rsid w:val="009D0199"/>
    <w:rsid w:val="009D0288"/>
    <w:rsid w:val="009D1840"/>
    <w:rsid w:val="009D1D3A"/>
    <w:rsid w:val="009D2EEE"/>
    <w:rsid w:val="009D305C"/>
    <w:rsid w:val="009D32CA"/>
    <w:rsid w:val="009D33DB"/>
    <w:rsid w:val="009D43F3"/>
    <w:rsid w:val="009D471C"/>
    <w:rsid w:val="009D479E"/>
    <w:rsid w:val="009D5C42"/>
    <w:rsid w:val="009D6A5A"/>
    <w:rsid w:val="009D6A7D"/>
    <w:rsid w:val="009D76B3"/>
    <w:rsid w:val="009D79BA"/>
    <w:rsid w:val="009E071B"/>
    <w:rsid w:val="009E146C"/>
    <w:rsid w:val="009E1ACA"/>
    <w:rsid w:val="009E2423"/>
    <w:rsid w:val="009E2D00"/>
    <w:rsid w:val="009E4065"/>
    <w:rsid w:val="009E46C6"/>
    <w:rsid w:val="009E4FBD"/>
    <w:rsid w:val="009E52F2"/>
    <w:rsid w:val="009E5905"/>
    <w:rsid w:val="009E5BF5"/>
    <w:rsid w:val="009E5C82"/>
    <w:rsid w:val="009E646A"/>
    <w:rsid w:val="009E71A2"/>
    <w:rsid w:val="009E7295"/>
    <w:rsid w:val="009E7679"/>
    <w:rsid w:val="009E7DFF"/>
    <w:rsid w:val="009F0336"/>
    <w:rsid w:val="009F2683"/>
    <w:rsid w:val="009F2BC5"/>
    <w:rsid w:val="009F2C26"/>
    <w:rsid w:val="009F2C39"/>
    <w:rsid w:val="009F3653"/>
    <w:rsid w:val="009F3985"/>
    <w:rsid w:val="009F41A3"/>
    <w:rsid w:val="009F563B"/>
    <w:rsid w:val="00A00DCF"/>
    <w:rsid w:val="00A03988"/>
    <w:rsid w:val="00A04DF0"/>
    <w:rsid w:val="00A05716"/>
    <w:rsid w:val="00A06CAF"/>
    <w:rsid w:val="00A07247"/>
    <w:rsid w:val="00A07BBE"/>
    <w:rsid w:val="00A1119E"/>
    <w:rsid w:val="00A113B7"/>
    <w:rsid w:val="00A12446"/>
    <w:rsid w:val="00A1310C"/>
    <w:rsid w:val="00A15392"/>
    <w:rsid w:val="00A15D7E"/>
    <w:rsid w:val="00A168CC"/>
    <w:rsid w:val="00A16BD8"/>
    <w:rsid w:val="00A16DCF"/>
    <w:rsid w:val="00A17190"/>
    <w:rsid w:val="00A17744"/>
    <w:rsid w:val="00A205D0"/>
    <w:rsid w:val="00A227F1"/>
    <w:rsid w:val="00A22A2E"/>
    <w:rsid w:val="00A231EE"/>
    <w:rsid w:val="00A23481"/>
    <w:rsid w:val="00A248D5"/>
    <w:rsid w:val="00A25816"/>
    <w:rsid w:val="00A25F19"/>
    <w:rsid w:val="00A267FB"/>
    <w:rsid w:val="00A26A6B"/>
    <w:rsid w:val="00A27A18"/>
    <w:rsid w:val="00A27F22"/>
    <w:rsid w:val="00A27F40"/>
    <w:rsid w:val="00A33BE9"/>
    <w:rsid w:val="00A33FED"/>
    <w:rsid w:val="00A34179"/>
    <w:rsid w:val="00A34FE7"/>
    <w:rsid w:val="00A35B17"/>
    <w:rsid w:val="00A35EE1"/>
    <w:rsid w:val="00A35FC2"/>
    <w:rsid w:val="00A36501"/>
    <w:rsid w:val="00A36882"/>
    <w:rsid w:val="00A40CEE"/>
    <w:rsid w:val="00A40E80"/>
    <w:rsid w:val="00A41B0A"/>
    <w:rsid w:val="00A4238B"/>
    <w:rsid w:val="00A443BA"/>
    <w:rsid w:val="00A445D5"/>
    <w:rsid w:val="00A445FA"/>
    <w:rsid w:val="00A44927"/>
    <w:rsid w:val="00A45729"/>
    <w:rsid w:val="00A45C16"/>
    <w:rsid w:val="00A45D44"/>
    <w:rsid w:val="00A465D1"/>
    <w:rsid w:val="00A473EB"/>
    <w:rsid w:val="00A47C43"/>
    <w:rsid w:val="00A50C2D"/>
    <w:rsid w:val="00A50D8F"/>
    <w:rsid w:val="00A51202"/>
    <w:rsid w:val="00A512FD"/>
    <w:rsid w:val="00A516FB"/>
    <w:rsid w:val="00A518A4"/>
    <w:rsid w:val="00A51B5C"/>
    <w:rsid w:val="00A53900"/>
    <w:rsid w:val="00A54512"/>
    <w:rsid w:val="00A55222"/>
    <w:rsid w:val="00A556C4"/>
    <w:rsid w:val="00A55968"/>
    <w:rsid w:val="00A57E9A"/>
    <w:rsid w:val="00A605CD"/>
    <w:rsid w:val="00A609E5"/>
    <w:rsid w:val="00A611E8"/>
    <w:rsid w:val="00A616D2"/>
    <w:rsid w:val="00A61C3B"/>
    <w:rsid w:val="00A63A7E"/>
    <w:rsid w:val="00A6407F"/>
    <w:rsid w:val="00A647B3"/>
    <w:rsid w:val="00A64CC5"/>
    <w:rsid w:val="00A653D5"/>
    <w:rsid w:val="00A655B9"/>
    <w:rsid w:val="00A67AAB"/>
    <w:rsid w:val="00A70D65"/>
    <w:rsid w:val="00A710EF"/>
    <w:rsid w:val="00A72B44"/>
    <w:rsid w:val="00A72F84"/>
    <w:rsid w:val="00A74222"/>
    <w:rsid w:val="00A744F1"/>
    <w:rsid w:val="00A74851"/>
    <w:rsid w:val="00A75112"/>
    <w:rsid w:val="00A75D9B"/>
    <w:rsid w:val="00A77234"/>
    <w:rsid w:val="00A77A61"/>
    <w:rsid w:val="00A77EC9"/>
    <w:rsid w:val="00A77F2C"/>
    <w:rsid w:val="00A80836"/>
    <w:rsid w:val="00A817CF"/>
    <w:rsid w:val="00A818C1"/>
    <w:rsid w:val="00A81C2B"/>
    <w:rsid w:val="00A820E6"/>
    <w:rsid w:val="00A8288C"/>
    <w:rsid w:val="00A82C77"/>
    <w:rsid w:val="00A84D04"/>
    <w:rsid w:val="00A87468"/>
    <w:rsid w:val="00A875FA"/>
    <w:rsid w:val="00A9055A"/>
    <w:rsid w:val="00A913FB"/>
    <w:rsid w:val="00A91536"/>
    <w:rsid w:val="00A92930"/>
    <w:rsid w:val="00A93FDC"/>
    <w:rsid w:val="00A95B8B"/>
    <w:rsid w:val="00A95F08"/>
    <w:rsid w:val="00A96D59"/>
    <w:rsid w:val="00AA2A68"/>
    <w:rsid w:val="00AA3545"/>
    <w:rsid w:val="00AA35FF"/>
    <w:rsid w:val="00AA3B52"/>
    <w:rsid w:val="00AA4865"/>
    <w:rsid w:val="00AA4E89"/>
    <w:rsid w:val="00AA5D44"/>
    <w:rsid w:val="00AA5E6C"/>
    <w:rsid w:val="00AA67E4"/>
    <w:rsid w:val="00AA67F8"/>
    <w:rsid w:val="00AA705A"/>
    <w:rsid w:val="00AB21CA"/>
    <w:rsid w:val="00AB2DDE"/>
    <w:rsid w:val="00AB3CF2"/>
    <w:rsid w:val="00AC0624"/>
    <w:rsid w:val="00AC0857"/>
    <w:rsid w:val="00AC1633"/>
    <w:rsid w:val="00AC16E9"/>
    <w:rsid w:val="00AC2404"/>
    <w:rsid w:val="00AC3003"/>
    <w:rsid w:val="00AC3860"/>
    <w:rsid w:val="00AC387D"/>
    <w:rsid w:val="00AC506E"/>
    <w:rsid w:val="00AC5803"/>
    <w:rsid w:val="00AC6A73"/>
    <w:rsid w:val="00AC6BC6"/>
    <w:rsid w:val="00AC6C8E"/>
    <w:rsid w:val="00AC7C9C"/>
    <w:rsid w:val="00AD1B2B"/>
    <w:rsid w:val="00AD2C4B"/>
    <w:rsid w:val="00AD3017"/>
    <w:rsid w:val="00AD399B"/>
    <w:rsid w:val="00AD3D76"/>
    <w:rsid w:val="00AD57BF"/>
    <w:rsid w:val="00AD5FFA"/>
    <w:rsid w:val="00AD6968"/>
    <w:rsid w:val="00AD6ADC"/>
    <w:rsid w:val="00AD744F"/>
    <w:rsid w:val="00AD75C4"/>
    <w:rsid w:val="00AE0211"/>
    <w:rsid w:val="00AE02F4"/>
    <w:rsid w:val="00AE0379"/>
    <w:rsid w:val="00AE0A7E"/>
    <w:rsid w:val="00AE0C58"/>
    <w:rsid w:val="00AE111D"/>
    <w:rsid w:val="00AE3667"/>
    <w:rsid w:val="00AE3EDA"/>
    <w:rsid w:val="00AE4396"/>
    <w:rsid w:val="00AE4D21"/>
    <w:rsid w:val="00AE4D5B"/>
    <w:rsid w:val="00AE4DB6"/>
    <w:rsid w:val="00AE670C"/>
    <w:rsid w:val="00AE6DE6"/>
    <w:rsid w:val="00AE6F51"/>
    <w:rsid w:val="00AE7A63"/>
    <w:rsid w:val="00AF04F2"/>
    <w:rsid w:val="00AF1C87"/>
    <w:rsid w:val="00AF33BE"/>
    <w:rsid w:val="00AF39E1"/>
    <w:rsid w:val="00AF39EA"/>
    <w:rsid w:val="00AF3AA1"/>
    <w:rsid w:val="00AF3DA7"/>
    <w:rsid w:val="00AF4CB0"/>
    <w:rsid w:val="00AF530F"/>
    <w:rsid w:val="00AF6FC9"/>
    <w:rsid w:val="00AF708D"/>
    <w:rsid w:val="00B00511"/>
    <w:rsid w:val="00B0119E"/>
    <w:rsid w:val="00B0173E"/>
    <w:rsid w:val="00B01A76"/>
    <w:rsid w:val="00B023D2"/>
    <w:rsid w:val="00B02672"/>
    <w:rsid w:val="00B0522E"/>
    <w:rsid w:val="00B07A49"/>
    <w:rsid w:val="00B07F2E"/>
    <w:rsid w:val="00B1009F"/>
    <w:rsid w:val="00B10818"/>
    <w:rsid w:val="00B11F21"/>
    <w:rsid w:val="00B11FB5"/>
    <w:rsid w:val="00B12D7F"/>
    <w:rsid w:val="00B1526E"/>
    <w:rsid w:val="00B16A59"/>
    <w:rsid w:val="00B16BAE"/>
    <w:rsid w:val="00B1714A"/>
    <w:rsid w:val="00B20350"/>
    <w:rsid w:val="00B2077C"/>
    <w:rsid w:val="00B20854"/>
    <w:rsid w:val="00B235DB"/>
    <w:rsid w:val="00B23CB5"/>
    <w:rsid w:val="00B2452A"/>
    <w:rsid w:val="00B24CFA"/>
    <w:rsid w:val="00B24E03"/>
    <w:rsid w:val="00B252F9"/>
    <w:rsid w:val="00B2547A"/>
    <w:rsid w:val="00B25971"/>
    <w:rsid w:val="00B265C4"/>
    <w:rsid w:val="00B2719E"/>
    <w:rsid w:val="00B3077D"/>
    <w:rsid w:val="00B30859"/>
    <w:rsid w:val="00B31F55"/>
    <w:rsid w:val="00B32C43"/>
    <w:rsid w:val="00B32EE4"/>
    <w:rsid w:val="00B33435"/>
    <w:rsid w:val="00B33E05"/>
    <w:rsid w:val="00B3400A"/>
    <w:rsid w:val="00B3493F"/>
    <w:rsid w:val="00B355D3"/>
    <w:rsid w:val="00B35B60"/>
    <w:rsid w:val="00B35F0A"/>
    <w:rsid w:val="00B360BA"/>
    <w:rsid w:val="00B3649C"/>
    <w:rsid w:val="00B36EC9"/>
    <w:rsid w:val="00B37159"/>
    <w:rsid w:val="00B37595"/>
    <w:rsid w:val="00B37E2B"/>
    <w:rsid w:val="00B4092A"/>
    <w:rsid w:val="00B40CE5"/>
    <w:rsid w:val="00B4102A"/>
    <w:rsid w:val="00B41D26"/>
    <w:rsid w:val="00B42044"/>
    <w:rsid w:val="00B4208B"/>
    <w:rsid w:val="00B44715"/>
    <w:rsid w:val="00B44CEB"/>
    <w:rsid w:val="00B45503"/>
    <w:rsid w:val="00B509B2"/>
    <w:rsid w:val="00B51988"/>
    <w:rsid w:val="00B52460"/>
    <w:rsid w:val="00B527D0"/>
    <w:rsid w:val="00B52F49"/>
    <w:rsid w:val="00B532A5"/>
    <w:rsid w:val="00B54F2C"/>
    <w:rsid w:val="00B56610"/>
    <w:rsid w:val="00B56BCE"/>
    <w:rsid w:val="00B57CE2"/>
    <w:rsid w:val="00B6046B"/>
    <w:rsid w:val="00B623C7"/>
    <w:rsid w:val="00B64C90"/>
    <w:rsid w:val="00B64E05"/>
    <w:rsid w:val="00B66C58"/>
    <w:rsid w:val="00B706FA"/>
    <w:rsid w:val="00B71D9F"/>
    <w:rsid w:val="00B728EA"/>
    <w:rsid w:val="00B74B31"/>
    <w:rsid w:val="00B75D8A"/>
    <w:rsid w:val="00B75F47"/>
    <w:rsid w:val="00B7621C"/>
    <w:rsid w:val="00B7710E"/>
    <w:rsid w:val="00B77F62"/>
    <w:rsid w:val="00B80852"/>
    <w:rsid w:val="00B81FE9"/>
    <w:rsid w:val="00B82DB4"/>
    <w:rsid w:val="00B82E1C"/>
    <w:rsid w:val="00B83559"/>
    <w:rsid w:val="00B8373D"/>
    <w:rsid w:val="00B83E24"/>
    <w:rsid w:val="00B840B3"/>
    <w:rsid w:val="00B84FB0"/>
    <w:rsid w:val="00B85160"/>
    <w:rsid w:val="00B85AF0"/>
    <w:rsid w:val="00B85C10"/>
    <w:rsid w:val="00B85F95"/>
    <w:rsid w:val="00B86769"/>
    <w:rsid w:val="00B86FEA"/>
    <w:rsid w:val="00B874CF"/>
    <w:rsid w:val="00B9086E"/>
    <w:rsid w:val="00B92EB3"/>
    <w:rsid w:val="00B932C1"/>
    <w:rsid w:val="00B94D1F"/>
    <w:rsid w:val="00B95414"/>
    <w:rsid w:val="00B95782"/>
    <w:rsid w:val="00B96057"/>
    <w:rsid w:val="00B96064"/>
    <w:rsid w:val="00B9636B"/>
    <w:rsid w:val="00B96503"/>
    <w:rsid w:val="00BA032B"/>
    <w:rsid w:val="00BA0331"/>
    <w:rsid w:val="00BA15C8"/>
    <w:rsid w:val="00BA29DD"/>
    <w:rsid w:val="00BA2C57"/>
    <w:rsid w:val="00BA4059"/>
    <w:rsid w:val="00BA4417"/>
    <w:rsid w:val="00BA463A"/>
    <w:rsid w:val="00BA5003"/>
    <w:rsid w:val="00BA5A3A"/>
    <w:rsid w:val="00BA5F84"/>
    <w:rsid w:val="00BA6677"/>
    <w:rsid w:val="00BA7041"/>
    <w:rsid w:val="00BA723B"/>
    <w:rsid w:val="00BA72B3"/>
    <w:rsid w:val="00BB01C7"/>
    <w:rsid w:val="00BB172B"/>
    <w:rsid w:val="00BB244E"/>
    <w:rsid w:val="00BB2B8E"/>
    <w:rsid w:val="00BB2DE3"/>
    <w:rsid w:val="00BB39D6"/>
    <w:rsid w:val="00BB3DE4"/>
    <w:rsid w:val="00BB42CF"/>
    <w:rsid w:val="00BB5442"/>
    <w:rsid w:val="00BB65D1"/>
    <w:rsid w:val="00BB71E4"/>
    <w:rsid w:val="00BC0426"/>
    <w:rsid w:val="00BC04A2"/>
    <w:rsid w:val="00BC1580"/>
    <w:rsid w:val="00BC1A2A"/>
    <w:rsid w:val="00BC2451"/>
    <w:rsid w:val="00BC2E00"/>
    <w:rsid w:val="00BC3CFF"/>
    <w:rsid w:val="00BC41C9"/>
    <w:rsid w:val="00BC4F85"/>
    <w:rsid w:val="00BC5825"/>
    <w:rsid w:val="00BC5EF6"/>
    <w:rsid w:val="00BC6350"/>
    <w:rsid w:val="00BC64AF"/>
    <w:rsid w:val="00BC773A"/>
    <w:rsid w:val="00BD0669"/>
    <w:rsid w:val="00BD08F9"/>
    <w:rsid w:val="00BD1140"/>
    <w:rsid w:val="00BD20A0"/>
    <w:rsid w:val="00BD2561"/>
    <w:rsid w:val="00BD2AA4"/>
    <w:rsid w:val="00BD3E8D"/>
    <w:rsid w:val="00BD490F"/>
    <w:rsid w:val="00BD4DF3"/>
    <w:rsid w:val="00BD5814"/>
    <w:rsid w:val="00BD59A0"/>
    <w:rsid w:val="00BD62E5"/>
    <w:rsid w:val="00BD77F5"/>
    <w:rsid w:val="00BE001B"/>
    <w:rsid w:val="00BE03DD"/>
    <w:rsid w:val="00BE04A9"/>
    <w:rsid w:val="00BE05EB"/>
    <w:rsid w:val="00BE0B20"/>
    <w:rsid w:val="00BE102E"/>
    <w:rsid w:val="00BE1B30"/>
    <w:rsid w:val="00BE1C15"/>
    <w:rsid w:val="00BE1C7F"/>
    <w:rsid w:val="00BE21FC"/>
    <w:rsid w:val="00BE2936"/>
    <w:rsid w:val="00BE3100"/>
    <w:rsid w:val="00BE4071"/>
    <w:rsid w:val="00BE40F1"/>
    <w:rsid w:val="00BE43F9"/>
    <w:rsid w:val="00BE4A57"/>
    <w:rsid w:val="00BE4D92"/>
    <w:rsid w:val="00BE50D1"/>
    <w:rsid w:val="00BE5669"/>
    <w:rsid w:val="00BE57A6"/>
    <w:rsid w:val="00BE5DC6"/>
    <w:rsid w:val="00BE6110"/>
    <w:rsid w:val="00BE724B"/>
    <w:rsid w:val="00BE7AA0"/>
    <w:rsid w:val="00BE7D9B"/>
    <w:rsid w:val="00BE7E78"/>
    <w:rsid w:val="00BF13F0"/>
    <w:rsid w:val="00BF5243"/>
    <w:rsid w:val="00BF53A8"/>
    <w:rsid w:val="00BF5E1B"/>
    <w:rsid w:val="00BF652F"/>
    <w:rsid w:val="00BF6F76"/>
    <w:rsid w:val="00BF7ACD"/>
    <w:rsid w:val="00BF7DD0"/>
    <w:rsid w:val="00C00130"/>
    <w:rsid w:val="00C00561"/>
    <w:rsid w:val="00C0247B"/>
    <w:rsid w:val="00C030FE"/>
    <w:rsid w:val="00C0364E"/>
    <w:rsid w:val="00C05611"/>
    <w:rsid w:val="00C05EBC"/>
    <w:rsid w:val="00C06615"/>
    <w:rsid w:val="00C07078"/>
    <w:rsid w:val="00C07795"/>
    <w:rsid w:val="00C104E6"/>
    <w:rsid w:val="00C1055B"/>
    <w:rsid w:val="00C10E1F"/>
    <w:rsid w:val="00C11091"/>
    <w:rsid w:val="00C119FE"/>
    <w:rsid w:val="00C12B05"/>
    <w:rsid w:val="00C136A8"/>
    <w:rsid w:val="00C13FA3"/>
    <w:rsid w:val="00C14868"/>
    <w:rsid w:val="00C15066"/>
    <w:rsid w:val="00C15116"/>
    <w:rsid w:val="00C15A1A"/>
    <w:rsid w:val="00C15E5D"/>
    <w:rsid w:val="00C15F5D"/>
    <w:rsid w:val="00C161E1"/>
    <w:rsid w:val="00C16677"/>
    <w:rsid w:val="00C16842"/>
    <w:rsid w:val="00C16916"/>
    <w:rsid w:val="00C16B47"/>
    <w:rsid w:val="00C16BFA"/>
    <w:rsid w:val="00C17155"/>
    <w:rsid w:val="00C17789"/>
    <w:rsid w:val="00C17F1B"/>
    <w:rsid w:val="00C21464"/>
    <w:rsid w:val="00C22B81"/>
    <w:rsid w:val="00C2354D"/>
    <w:rsid w:val="00C23A7F"/>
    <w:rsid w:val="00C2566A"/>
    <w:rsid w:val="00C25741"/>
    <w:rsid w:val="00C259DF"/>
    <w:rsid w:val="00C25DC2"/>
    <w:rsid w:val="00C26240"/>
    <w:rsid w:val="00C26F3B"/>
    <w:rsid w:val="00C274B8"/>
    <w:rsid w:val="00C279D5"/>
    <w:rsid w:val="00C30A64"/>
    <w:rsid w:val="00C31543"/>
    <w:rsid w:val="00C318EC"/>
    <w:rsid w:val="00C319C0"/>
    <w:rsid w:val="00C31E27"/>
    <w:rsid w:val="00C31ED3"/>
    <w:rsid w:val="00C3247C"/>
    <w:rsid w:val="00C32A52"/>
    <w:rsid w:val="00C33B59"/>
    <w:rsid w:val="00C345A7"/>
    <w:rsid w:val="00C35EF9"/>
    <w:rsid w:val="00C37484"/>
    <w:rsid w:val="00C37A8B"/>
    <w:rsid w:val="00C4190E"/>
    <w:rsid w:val="00C42C30"/>
    <w:rsid w:val="00C43835"/>
    <w:rsid w:val="00C43B3A"/>
    <w:rsid w:val="00C4487B"/>
    <w:rsid w:val="00C4496F"/>
    <w:rsid w:val="00C453CB"/>
    <w:rsid w:val="00C47D90"/>
    <w:rsid w:val="00C50347"/>
    <w:rsid w:val="00C50F22"/>
    <w:rsid w:val="00C518A2"/>
    <w:rsid w:val="00C52BDD"/>
    <w:rsid w:val="00C53286"/>
    <w:rsid w:val="00C53298"/>
    <w:rsid w:val="00C53661"/>
    <w:rsid w:val="00C537F5"/>
    <w:rsid w:val="00C54263"/>
    <w:rsid w:val="00C5487E"/>
    <w:rsid w:val="00C54D7E"/>
    <w:rsid w:val="00C55193"/>
    <w:rsid w:val="00C55851"/>
    <w:rsid w:val="00C55993"/>
    <w:rsid w:val="00C56967"/>
    <w:rsid w:val="00C56E0B"/>
    <w:rsid w:val="00C5717B"/>
    <w:rsid w:val="00C5723B"/>
    <w:rsid w:val="00C60E38"/>
    <w:rsid w:val="00C6124F"/>
    <w:rsid w:val="00C61801"/>
    <w:rsid w:val="00C61BB6"/>
    <w:rsid w:val="00C64E29"/>
    <w:rsid w:val="00C66F91"/>
    <w:rsid w:val="00C67C17"/>
    <w:rsid w:val="00C702BB"/>
    <w:rsid w:val="00C7068A"/>
    <w:rsid w:val="00C70BA4"/>
    <w:rsid w:val="00C70BD2"/>
    <w:rsid w:val="00C71114"/>
    <w:rsid w:val="00C71246"/>
    <w:rsid w:val="00C739D7"/>
    <w:rsid w:val="00C73E51"/>
    <w:rsid w:val="00C75A2B"/>
    <w:rsid w:val="00C75D5E"/>
    <w:rsid w:val="00C75EE5"/>
    <w:rsid w:val="00C7657B"/>
    <w:rsid w:val="00C769AB"/>
    <w:rsid w:val="00C7753A"/>
    <w:rsid w:val="00C8056B"/>
    <w:rsid w:val="00C80BE2"/>
    <w:rsid w:val="00C80DE0"/>
    <w:rsid w:val="00C80E59"/>
    <w:rsid w:val="00C80F31"/>
    <w:rsid w:val="00C81296"/>
    <w:rsid w:val="00C814D9"/>
    <w:rsid w:val="00C81516"/>
    <w:rsid w:val="00C824C3"/>
    <w:rsid w:val="00C846A1"/>
    <w:rsid w:val="00C85502"/>
    <w:rsid w:val="00C85625"/>
    <w:rsid w:val="00C85F2F"/>
    <w:rsid w:val="00C8662A"/>
    <w:rsid w:val="00C86B59"/>
    <w:rsid w:val="00C87533"/>
    <w:rsid w:val="00C915EC"/>
    <w:rsid w:val="00C92E6A"/>
    <w:rsid w:val="00C9325B"/>
    <w:rsid w:val="00C9359E"/>
    <w:rsid w:val="00C9376E"/>
    <w:rsid w:val="00C93BBB"/>
    <w:rsid w:val="00C951DA"/>
    <w:rsid w:val="00C95597"/>
    <w:rsid w:val="00C956F6"/>
    <w:rsid w:val="00C9578A"/>
    <w:rsid w:val="00C96747"/>
    <w:rsid w:val="00C96F0D"/>
    <w:rsid w:val="00C975F9"/>
    <w:rsid w:val="00CA0032"/>
    <w:rsid w:val="00CA3200"/>
    <w:rsid w:val="00CA3DEB"/>
    <w:rsid w:val="00CA4DCC"/>
    <w:rsid w:val="00CA5098"/>
    <w:rsid w:val="00CA6F67"/>
    <w:rsid w:val="00CB03E7"/>
    <w:rsid w:val="00CB0838"/>
    <w:rsid w:val="00CB22EA"/>
    <w:rsid w:val="00CB3F02"/>
    <w:rsid w:val="00CB45B7"/>
    <w:rsid w:val="00CB469A"/>
    <w:rsid w:val="00CB52DB"/>
    <w:rsid w:val="00CB53E9"/>
    <w:rsid w:val="00CB5671"/>
    <w:rsid w:val="00CB67FB"/>
    <w:rsid w:val="00CB6B0B"/>
    <w:rsid w:val="00CB6E7E"/>
    <w:rsid w:val="00CB6F7B"/>
    <w:rsid w:val="00CB744B"/>
    <w:rsid w:val="00CB77FC"/>
    <w:rsid w:val="00CB7E5F"/>
    <w:rsid w:val="00CC131F"/>
    <w:rsid w:val="00CC198D"/>
    <w:rsid w:val="00CC26B3"/>
    <w:rsid w:val="00CC3D6B"/>
    <w:rsid w:val="00CC4321"/>
    <w:rsid w:val="00CC47F4"/>
    <w:rsid w:val="00CC6978"/>
    <w:rsid w:val="00CC6B88"/>
    <w:rsid w:val="00CC76E8"/>
    <w:rsid w:val="00CD3ABB"/>
    <w:rsid w:val="00CD502A"/>
    <w:rsid w:val="00CD59EE"/>
    <w:rsid w:val="00CD6953"/>
    <w:rsid w:val="00CD76FA"/>
    <w:rsid w:val="00CE07C8"/>
    <w:rsid w:val="00CE0D26"/>
    <w:rsid w:val="00CE176A"/>
    <w:rsid w:val="00CE1CEE"/>
    <w:rsid w:val="00CE240A"/>
    <w:rsid w:val="00CE255A"/>
    <w:rsid w:val="00CE2595"/>
    <w:rsid w:val="00CE2C67"/>
    <w:rsid w:val="00CE2FA2"/>
    <w:rsid w:val="00CE3514"/>
    <w:rsid w:val="00CE3EED"/>
    <w:rsid w:val="00CE4157"/>
    <w:rsid w:val="00CE51F1"/>
    <w:rsid w:val="00CE61BD"/>
    <w:rsid w:val="00CE67F3"/>
    <w:rsid w:val="00CF06CF"/>
    <w:rsid w:val="00CF0E04"/>
    <w:rsid w:val="00CF1AB2"/>
    <w:rsid w:val="00CF2203"/>
    <w:rsid w:val="00CF22AB"/>
    <w:rsid w:val="00CF22AF"/>
    <w:rsid w:val="00CF2B72"/>
    <w:rsid w:val="00CF3B90"/>
    <w:rsid w:val="00CF3C6C"/>
    <w:rsid w:val="00CF56D2"/>
    <w:rsid w:val="00CF69EE"/>
    <w:rsid w:val="00CF78C4"/>
    <w:rsid w:val="00CF7C60"/>
    <w:rsid w:val="00CF7F89"/>
    <w:rsid w:val="00D025C8"/>
    <w:rsid w:val="00D03D8B"/>
    <w:rsid w:val="00D04653"/>
    <w:rsid w:val="00D05535"/>
    <w:rsid w:val="00D064B6"/>
    <w:rsid w:val="00D11E6E"/>
    <w:rsid w:val="00D12546"/>
    <w:rsid w:val="00D14392"/>
    <w:rsid w:val="00D1527E"/>
    <w:rsid w:val="00D153BD"/>
    <w:rsid w:val="00D15C88"/>
    <w:rsid w:val="00D15F02"/>
    <w:rsid w:val="00D1619C"/>
    <w:rsid w:val="00D161BB"/>
    <w:rsid w:val="00D162D6"/>
    <w:rsid w:val="00D16B1C"/>
    <w:rsid w:val="00D16B9C"/>
    <w:rsid w:val="00D17103"/>
    <w:rsid w:val="00D17C2A"/>
    <w:rsid w:val="00D2103A"/>
    <w:rsid w:val="00D21928"/>
    <w:rsid w:val="00D21E69"/>
    <w:rsid w:val="00D22540"/>
    <w:rsid w:val="00D2342C"/>
    <w:rsid w:val="00D236C3"/>
    <w:rsid w:val="00D24883"/>
    <w:rsid w:val="00D24E06"/>
    <w:rsid w:val="00D2592B"/>
    <w:rsid w:val="00D274CB"/>
    <w:rsid w:val="00D27898"/>
    <w:rsid w:val="00D27908"/>
    <w:rsid w:val="00D27BEB"/>
    <w:rsid w:val="00D3020C"/>
    <w:rsid w:val="00D307E6"/>
    <w:rsid w:val="00D30985"/>
    <w:rsid w:val="00D30C8D"/>
    <w:rsid w:val="00D31363"/>
    <w:rsid w:val="00D314F9"/>
    <w:rsid w:val="00D31B8E"/>
    <w:rsid w:val="00D31BD7"/>
    <w:rsid w:val="00D32406"/>
    <w:rsid w:val="00D32852"/>
    <w:rsid w:val="00D329AF"/>
    <w:rsid w:val="00D32FF2"/>
    <w:rsid w:val="00D33733"/>
    <w:rsid w:val="00D33BF0"/>
    <w:rsid w:val="00D33F35"/>
    <w:rsid w:val="00D343C7"/>
    <w:rsid w:val="00D34458"/>
    <w:rsid w:val="00D35C4A"/>
    <w:rsid w:val="00D36343"/>
    <w:rsid w:val="00D36E2D"/>
    <w:rsid w:val="00D376E4"/>
    <w:rsid w:val="00D37877"/>
    <w:rsid w:val="00D40ED4"/>
    <w:rsid w:val="00D40FED"/>
    <w:rsid w:val="00D447AC"/>
    <w:rsid w:val="00D44E65"/>
    <w:rsid w:val="00D454D5"/>
    <w:rsid w:val="00D46F08"/>
    <w:rsid w:val="00D47344"/>
    <w:rsid w:val="00D5077B"/>
    <w:rsid w:val="00D51519"/>
    <w:rsid w:val="00D5376A"/>
    <w:rsid w:val="00D5412F"/>
    <w:rsid w:val="00D57098"/>
    <w:rsid w:val="00D575DA"/>
    <w:rsid w:val="00D57CD2"/>
    <w:rsid w:val="00D615E1"/>
    <w:rsid w:val="00D6182F"/>
    <w:rsid w:val="00D635D8"/>
    <w:rsid w:val="00D64577"/>
    <w:rsid w:val="00D66EE2"/>
    <w:rsid w:val="00D67C99"/>
    <w:rsid w:val="00D7016D"/>
    <w:rsid w:val="00D71219"/>
    <w:rsid w:val="00D71DCD"/>
    <w:rsid w:val="00D723B6"/>
    <w:rsid w:val="00D725E6"/>
    <w:rsid w:val="00D730FB"/>
    <w:rsid w:val="00D73EDB"/>
    <w:rsid w:val="00D74B73"/>
    <w:rsid w:val="00D74FFB"/>
    <w:rsid w:val="00D75A9D"/>
    <w:rsid w:val="00D76065"/>
    <w:rsid w:val="00D76A30"/>
    <w:rsid w:val="00D76B6E"/>
    <w:rsid w:val="00D76C60"/>
    <w:rsid w:val="00D76E84"/>
    <w:rsid w:val="00D77895"/>
    <w:rsid w:val="00D779A9"/>
    <w:rsid w:val="00D77A36"/>
    <w:rsid w:val="00D77BB9"/>
    <w:rsid w:val="00D816FE"/>
    <w:rsid w:val="00D82D92"/>
    <w:rsid w:val="00D82F6D"/>
    <w:rsid w:val="00D830E3"/>
    <w:rsid w:val="00D84F66"/>
    <w:rsid w:val="00D85290"/>
    <w:rsid w:val="00D85721"/>
    <w:rsid w:val="00D85DA9"/>
    <w:rsid w:val="00D865B7"/>
    <w:rsid w:val="00D876C9"/>
    <w:rsid w:val="00D91CBC"/>
    <w:rsid w:val="00D920BD"/>
    <w:rsid w:val="00D920CE"/>
    <w:rsid w:val="00D92DCB"/>
    <w:rsid w:val="00D93331"/>
    <w:rsid w:val="00D937FF"/>
    <w:rsid w:val="00D948E6"/>
    <w:rsid w:val="00D95E73"/>
    <w:rsid w:val="00D964C2"/>
    <w:rsid w:val="00D9660D"/>
    <w:rsid w:val="00D969EB"/>
    <w:rsid w:val="00DA038F"/>
    <w:rsid w:val="00DA071C"/>
    <w:rsid w:val="00DA1748"/>
    <w:rsid w:val="00DA2250"/>
    <w:rsid w:val="00DA2F80"/>
    <w:rsid w:val="00DA34D3"/>
    <w:rsid w:val="00DA3769"/>
    <w:rsid w:val="00DA447C"/>
    <w:rsid w:val="00DA4BAB"/>
    <w:rsid w:val="00DA6171"/>
    <w:rsid w:val="00DA6BFD"/>
    <w:rsid w:val="00DA799C"/>
    <w:rsid w:val="00DA7CA2"/>
    <w:rsid w:val="00DB07AF"/>
    <w:rsid w:val="00DB09F1"/>
    <w:rsid w:val="00DB1036"/>
    <w:rsid w:val="00DB1176"/>
    <w:rsid w:val="00DB1F27"/>
    <w:rsid w:val="00DB2154"/>
    <w:rsid w:val="00DB2567"/>
    <w:rsid w:val="00DB2970"/>
    <w:rsid w:val="00DB2F25"/>
    <w:rsid w:val="00DB2FCE"/>
    <w:rsid w:val="00DB38E5"/>
    <w:rsid w:val="00DB4121"/>
    <w:rsid w:val="00DB5BB4"/>
    <w:rsid w:val="00DB67A1"/>
    <w:rsid w:val="00DB6E3E"/>
    <w:rsid w:val="00DB7642"/>
    <w:rsid w:val="00DC11CF"/>
    <w:rsid w:val="00DC1718"/>
    <w:rsid w:val="00DC179E"/>
    <w:rsid w:val="00DC1A79"/>
    <w:rsid w:val="00DC1C8C"/>
    <w:rsid w:val="00DC4501"/>
    <w:rsid w:val="00DC51A7"/>
    <w:rsid w:val="00DC5594"/>
    <w:rsid w:val="00DC725A"/>
    <w:rsid w:val="00DC7413"/>
    <w:rsid w:val="00DC7672"/>
    <w:rsid w:val="00DC7E28"/>
    <w:rsid w:val="00DC7E41"/>
    <w:rsid w:val="00DC7F35"/>
    <w:rsid w:val="00DD0C24"/>
    <w:rsid w:val="00DD1053"/>
    <w:rsid w:val="00DD132E"/>
    <w:rsid w:val="00DD1A43"/>
    <w:rsid w:val="00DD2017"/>
    <w:rsid w:val="00DD3BF1"/>
    <w:rsid w:val="00DD52B1"/>
    <w:rsid w:val="00DD767B"/>
    <w:rsid w:val="00DD782E"/>
    <w:rsid w:val="00DE056B"/>
    <w:rsid w:val="00DE08F9"/>
    <w:rsid w:val="00DE1147"/>
    <w:rsid w:val="00DE1C07"/>
    <w:rsid w:val="00DE237B"/>
    <w:rsid w:val="00DE24C0"/>
    <w:rsid w:val="00DE403D"/>
    <w:rsid w:val="00DE5689"/>
    <w:rsid w:val="00DE6660"/>
    <w:rsid w:val="00DE7DE3"/>
    <w:rsid w:val="00DE7FC7"/>
    <w:rsid w:val="00DF0B70"/>
    <w:rsid w:val="00DF14DB"/>
    <w:rsid w:val="00DF18A5"/>
    <w:rsid w:val="00DF4908"/>
    <w:rsid w:val="00DF55C4"/>
    <w:rsid w:val="00DF6CDF"/>
    <w:rsid w:val="00DF6D8A"/>
    <w:rsid w:val="00DF7AC6"/>
    <w:rsid w:val="00DF7C34"/>
    <w:rsid w:val="00DF7E5A"/>
    <w:rsid w:val="00E00939"/>
    <w:rsid w:val="00E0188E"/>
    <w:rsid w:val="00E01E02"/>
    <w:rsid w:val="00E01E97"/>
    <w:rsid w:val="00E01F16"/>
    <w:rsid w:val="00E0278E"/>
    <w:rsid w:val="00E027D6"/>
    <w:rsid w:val="00E027DD"/>
    <w:rsid w:val="00E030D4"/>
    <w:rsid w:val="00E037DE"/>
    <w:rsid w:val="00E03A36"/>
    <w:rsid w:val="00E04F44"/>
    <w:rsid w:val="00E06951"/>
    <w:rsid w:val="00E06D27"/>
    <w:rsid w:val="00E110F1"/>
    <w:rsid w:val="00E11183"/>
    <w:rsid w:val="00E11C9C"/>
    <w:rsid w:val="00E11DBE"/>
    <w:rsid w:val="00E1224B"/>
    <w:rsid w:val="00E140F0"/>
    <w:rsid w:val="00E144EE"/>
    <w:rsid w:val="00E1591E"/>
    <w:rsid w:val="00E16509"/>
    <w:rsid w:val="00E169FE"/>
    <w:rsid w:val="00E17DA4"/>
    <w:rsid w:val="00E201EC"/>
    <w:rsid w:val="00E21836"/>
    <w:rsid w:val="00E21916"/>
    <w:rsid w:val="00E227AF"/>
    <w:rsid w:val="00E22947"/>
    <w:rsid w:val="00E22A08"/>
    <w:rsid w:val="00E23857"/>
    <w:rsid w:val="00E248FA"/>
    <w:rsid w:val="00E24CF9"/>
    <w:rsid w:val="00E2520D"/>
    <w:rsid w:val="00E256AB"/>
    <w:rsid w:val="00E266E6"/>
    <w:rsid w:val="00E26B06"/>
    <w:rsid w:val="00E26F54"/>
    <w:rsid w:val="00E277C3"/>
    <w:rsid w:val="00E3013A"/>
    <w:rsid w:val="00E31245"/>
    <w:rsid w:val="00E3142A"/>
    <w:rsid w:val="00E31CFB"/>
    <w:rsid w:val="00E31E42"/>
    <w:rsid w:val="00E31F11"/>
    <w:rsid w:val="00E323C5"/>
    <w:rsid w:val="00E3320F"/>
    <w:rsid w:val="00E3425C"/>
    <w:rsid w:val="00E35410"/>
    <w:rsid w:val="00E35833"/>
    <w:rsid w:val="00E37881"/>
    <w:rsid w:val="00E407BE"/>
    <w:rsid w:val="00E414ED"/>
    <w:rsid w:val="00E42C36"/>
    <w:rsid w:val="00E44829"/>
    <w:rsid w:val="00E44B90"/>
    <w:rsid w:val="00E45522"/>
    <w:rsid w:val="00E45B4F"/>
    <w:rsid w:val="00E45ED5"/>
    <w:rsid w:val="00E45F13"/>
    <w:rsid w:val="00E4600B"/>
    <w:rsid w:val="00E46918"/>
    <w:rsid w:val="00E5025F"/>
    <w:rsid w:val="00E510CD"/>
    <w:rsid w:val="00E51FC6"/>
    <w:rsid w:val="00E51FC7"/>
    <w:rsid w:val="00E52403"/>
    <w:rsid w:val="00E53AF3"/>
    <w:rsid w:val="00E5445B"/>
    <w:rsid w:val="00E549F9"/>
    <w:rsid w:val="00E54A94"/>
    <w:rsid w:val="00E56307"/>
    <w:rsid w:val="00E5787B"/>
    <w:rsid w:val="00E6005D"/>
    <w:rsid w:val="00E605F0"/>
    <w:rsid w:val="00E636B5"/>
    <w:rsid w:val="00E63A77"/>
    <w:rsid w:val="00E63C7E"/>
    <w:rsid w:val="00E63CCF"/>
    <w:rsid w:val="00E647DC"/>
    <w:rsid w:val="00E64EA6"/>
    <w:rsid w:val="00E6608C"/>
    <w:rsid w:val="00E67729"/>
    <w:rsid w:val="00E703C0"/>
    <w:rsid w:val="00E728E2"/>
    <w:rsid w:val="00E72A51"/>
    <w:rsid w:val="00E73588"/>
    <w:rsid w:val="00E73607"/>
    <w:rsid w:val="00E737F3"/>
    <w:rsid w:val="00E7500E"/>
    <w:rsid w:val="00E7524C"/>
    <w:rsid w:val="00E76038"/>
    <w:rsid w:val="00E76335"/>
    <w:rsid w:val="00E76DA2"/>
    <w:rsid w:val="00E7717F"/>
    <w:rsid w:val="00E80C99"/>
    <w:rsid w:val="00E8100D"/>
    <w:rsid w:val="00E822FE"/>
    <w:rsid w:val="00E82510"/>
    <w:rsid w:val="00E829A3"/>
    <w:rsid w:val="00E8357C"/>
    <w:rsid w:val="00E8383C"/>
    <w:rsid w:val="00E8439F"/>
    <w:rsid w:val="00E84A3C"/>
    <w:rsid w:val="00E84DCC"/>
    <w:rsid w:val="00E853B9"/>
    <w:rsid w:val="00E86612"/>
    <w:rsid w:val="00E869A8"/>
    <w:rsid w:val="00E86FD5"/>
    <w:rsid w:val="00E878E3"/>
    <w:rsid w:val="00E90600"/>
    <w:rsid w:val="00E909C5"/>
    <w:rsid w:val="00E90A79"/>
    <w:rsid w:val="00E928A3"/>
    <w:rsid w:val="00E9298B"/>
    <w:rsid w:val="00E92CF5"/>
    <w:rsid w:val="00E945B4"/>
    <w:rsid w:val="00E94D12"/>
    <w:rsid w:val="00E94FC5"/>
    <w:rsid w:val="00E95536"/>
    <w:rsid w:val="00E96A55"/>
    <w:rsid w:val="00EA09BD"/>
    <w:rsid w:val="00EA0A61"/>
    <w:rsid w:val="00EA1966"/>
    <w:rsid w:val="00EA1C92"/>
    <w:rsid w:val="00EA2303"/>
    <w:rsid w:val="00EA271E"/>
    <w:rsid w:val="00EA288D"/>
    <w:rsid w:val="00EA2C94"/>
    <w:rsid w:val="00EA3810"/>
    <w:rsid w:val="00EA4CA5"/>
    <w:rsid w:val="00EB0572"/>
    <w:rsid w:val="00EB09EF"/>
    <w:rsid w:val="00EB3692"/>
    <w:rsid w:val="00EB485A"/>
    <w:rsid w:val="00EB5A14"/>
    <w:rsid w:val="00EB60F6"/>
    <w:rsid w:val="00EB6F51"/>
    <w:rsid w:val="00EC110C"/>
    <w:rsid w:val="00EC11F6"/>
    <w:rsid w:val="00EC14B1"/>
    <w:rsid w:val="00EC229F"/>
    <w:rsid w:val="00EC32C7"/>
    <w:rsid w:val="00EC391D"/>
    <w:rsid w:val="00EC42F0"/>
    <w:rsid w:val="00EC56DC"/>
    <w:rsid w:val="00EC5DEB"/>
    <w:rsid w:val="00EC6092"/>
    <w:rsid w:val="00EC60BF"/>
    <w:rsid w:val="00EC72B5"/>
    <w:rsid w:val="00EC7489"/>
    <w:rsid w:val="00EC74C0"/>
    <w:rsid w:val="00EC7508"/>
    <w:rsid w:val="00EC7965"/>
    <w:rsid w:val="00EC7D74"/>
    <w:rsid w:val="00ED01E8"/>
    <w:rsid w:val="00ED0555"/>
    <w:rsid w:val="00ED0DB9"/>
    <w:rsid w:val="00ED0F89"/>
    <w:rsid w:val="00ED1CBA"/>
    <w:rsid w:val="00ED2722"/>
    <w:rsid w:val="00ED3EBB"/>
    <w:rsid w:val="00ED423D"/>
    <w:rsid w:val="00ED453E"/>
    <w:rsid w:val="00ED459D"/>
    <w:rsid w:val="00ED48C3"/>
    <w:rsid w:val="00ED5068"/>
    <w:rsid w:val="00EE011C"/>
    <w:rsid w:val="00EE094E"/>
    <w:rsid w:val="00EE131E"/>
    <w:rsid w:val="00EE1DE1"/>
    <w:rsid w:val="00EE2F3B"/>
    <w:rsid w:val="00EE357E"/>
    <w:rsid w:val="00EE360B"/>
    <w:rsid w:val="00EE3A72"/>
    <w:rsid w:val="00EE3B5D"/>
    <w:rsid w:val="00EE3C43"/>
    <w:rsid w:val="00EE40FF"/>
    <w:rsid w:val="00EE556D"/>
    <w:rsid w:val="00EE56BC"/>
    <w:rsid w:val="00EE5B99"/>
    <w:rsid w:val="00EE5C9A"/>
    <w:rsid w:val="00EE6B64"/>
    <w:rsid w:val="00EE6B9A"/>
    <w:rsid w:val="00EE7C68"/>
    <w:rsid w:val="00EF002D"/>
    <w:rsid w:val="00EF138A"/>
    <w:rsid w:val="00EF1C39"/>
    <w:rsid w:val="00EF1E36"/>
    <w:rsid w:val="00EF3BFF"/>
    <w:rsid w:val="00EF3C03"/>
    <w:rsid w:val="00EF496E"/>
    <w:rsid w:val="00EF57F3"/>
    <w:rsid w:val="00EF6721"/>
    <w:rsid w:val="00EF6DD7"/>
    <w:rsid w:val="00EF6F39"/>
    <w:rsid w:val="00EF7AF3"/>
    <w:rsid w:val="00EF7D5C"/>
    <w:rsid w:val="00F007BB"/>
    <w:rsid w:val="00F00A59"/>
    <w:rsid w:val="00F01655"/>
    <w:rsid w:val="00F02221"/>
    <w:rsid w:val="00F02609"/>
    <w:rsid w:val="00F03B94"/>
    <w:rsid w:val="00F04B80"/>
    <w:rsid w:val="00F050AF"/>
    <w:rsid w:val="00F05F8D"/>
    <w:rsid w:val="00F11B35"/>
    <w:rsid w:val="00F11BDB"/>
    <w:rsid w:val="00F1216C"/>
    <w:rsid w:val="00F121E9"/>
    <w:rsid w:val="00F13C96"/>
    <w:rsid w:val="00F1405D"/>
    <w:rsid w:val="00F145D0"/>
    <w:rsid w:val="00F14C02"/>
    <w:rsid w:val="00F14D56"/>
    <w:rsid w:val="00F153BC"/>
    <w:rsid w:val="00F1603A"/>
    <w:rsid w:val="00F1634A"/>
    <w:rsid w:val="00F17ABD"/>
    <w:rsid w:val="00F2251B"/>
    <w:rsid w:val="00F225C7"/>
    <w:rsid w:val="00F22D48"/>
    <w:rsid w:val="00F24D16"/>
    <w:rsid w:val="00F24E8C"/>
    <w:rsid w:val="00F25700"/>
    <w:rsid w:val="00F25DFB"/>
    <w:rsid w:val="00F26966"/>
    <w:rsid w:val="00F2728A"/>
    <w:rsid w:val="00F30007"/>
    <w:rsid w:val="00F321EF"/>
    <w:rsid w:val="00F32FF1"/>
    <w:rsid w:val="00F33153"/>
    <w:rsid w:val="00F332E4"/>
    <w:rsid w:val="00F33DE8"/>
    <w:rsid w:val="00F340C1"/>
    <w:rsid w:val="00F3416B"/>
    <w:rsid w:val="00F34704"/>
    <w:rsid w:val="00F354D1"/>
    <w:rsid w:val="00F376DF"/>
    <w:rsid w:val="00F40EFA"/>
    <w:rsid w:val="00F41C5A"/>
    <w:rsid w:val="00F426B2"/>
    <w:rsid w:val="00F429C6"/>
    <w:rsid w:val="00F42E2E"/>
    <w:rsid w:val="00F43AE2"/>
    <w:rsid w:val="00F43BCB"/>
    <w:rsid w:val="00F43DBA"/>
    <w:rsid w:val="00F449E3"/>
    <w:rsid w:val="00F45BF7"/>
    <w:rsid w:val="00F4603E"/>
    <w:rsid w:val="00F46AE5"/>
    <w:rsid w:val="00F46AF2"/>
    <w:rsid w:val="00F46ECE"/>
    <w:rsid w:val="00F4788D"/>
    <w:rsid w:val="00F47B76"/>
    <w:rsid w:val="00F47E95"/>
    <w:rsid w:val="00F5053D"/>
    <w:rsid w:val="00F50C43"/>
    <w:rsid w:val="00F5250C"/>
    <w:rsid w:val="00F52706"/>
    <w:rsid w:val="00F52A7D"/>
    <w:rsid w:val="00F53373"/>
    <w:rsid w:val="00F53869"/>
    <w:rsid w:val="00F543DA"/>
    <w:rsid w:val="00F554BA"/>
    <w:rsid w:val="00F559EC"/>
    <w:rsid w:val="00F55B73"/>
    <w:rsid w:val="00F55C68"/>
    <w:rsid w:val="00F578B1"/>
    <w:rsid w:val="00F57E17"/>
    <w:rsid w:val="00F6027C"/>
    <w:rsid w:val="00F60EA0"/>
    <w:rsid w:val="00F60EE6"/>
    <w:rsid w:val="00F620F4"/>
    <w:rsid w:val="00F6273A"/>
    <w:rsid w:val="00F633F4"/>
    <w:rsid w:val="00F636BD"/>
    <w:rsid w:val="00F63C2D"/>
    <w:rsid w:val="00F6548A"/>
    <w:rsid w:val="00F656CF"/>
    <w:rsid w:val="00F663D1"/>
    <w:rsid w:val="00F666DD"/>
    <w:rsid w:val="00F66CBE"/>
    <w:rsid w:val="00F66F25"/>
    <w:rsid w:val="00F67202"/>
    <w:rsid w:val="00F67AC1"/>
    <w:rsid w:val="00F70FC8"/>
    <w:rsid w:val="00F71089"/>
    <w:rsid w:val="00F720D5"/>
    <w:rsid w:val="00F721A6"/>
    <w:rsid w:val="00F7268F"/>
    <w:rsid w:val="00F72695"/>
    <w:rsid w:val="00F726B4"/>
    <w:rsid w:val="00F72781"/>
    <w:rsid w:val="00F74A14"/>
    <w:rsid w:val="00F74B96"/>
    <w:rsid w:val="00F74CA3"/>
    <w:rsid w:val="00F76636"/>
    <w:rsid w:val="00F8082E"/>
    <w:rsid w:val="00F81F15"/>
    <w:rsid w:val="00F82BCF"/>
    <w:rsid w:val="00F83D19"/>
    <w:rsid w:val="00F8473F"/>
    <w:rsid w:val="00F85B3E"/>
    <w:rsid w:val="00F8631F"/>
    <w:rsid w:val="00F866B0"/>
    <w:rsid w:val="00F8690E"/>
    <w:rsid w:val="00F87A57"/>
    <w:rsid w:val="00F9163B"/>
    <w:rsid w:val="00F928B9"/>
    <w:rsid w:val="00F92F8C"/>
    <w:rsid w:val="00F94492"/>
    <w:rsid w:val="00F94AF0"/>
    <w:rsid w:val="00F94D7D"/>
    <w:rsid w:val="00F9563F"/>
    <w:rsid w:val="00F95661"/>
    <w:rsid w:val="00F95826"/>
    <w:rsid w:val="00F962C0"/>
    <w:rsid w:val="00F970AE"/>
    <w:rsid w:val="00F97FD9"/>
    <w:rsid w:val="00FA03DC"/>
    <w:rsid w:val="00FA063C"/>
    <w:rsid w:val="00FA07B1"/>
    <w:rsid w:val="00FA1B9B"/>
    <w:rsid w:val="00FA346D"/>
    <w:rsid w:val="00FA461F"/>
    <w:rsid w:val="00FA48FE"/>
    <w:rsid w:val="00FA4AE6"/>
    <w:rsid w:val="00FA513E"/>
    <w:rsid w:val="00FA581D"/>
    <w:rsid w:val="00FA631E"/>
    <w:rsid w:val="00FA68D0"/>
    <w:rsid w:val="00FA6A42"/>
    <w:rsid w:val="00FB0C13"/>
    <w:rsid w:val="00FB16AF"/>
    <w:rsid w:val="00FB2913"/>
    <w:rsid w:val="00FB3328"/>
    <w:rsid w:val="00FB55C4"/>
    <w:rsid w:val="00FC0EDD"/>
    <w:rsid w:val="00FC1A59"/>
    <w:rsid w:val="00FC1B17"/>
    <w:rsid w:val="00FC1D6C"/>
    <w:rsid w:val="00FC2DB0"/>
    <w:rsid w:val="00FC3B6C"/>
    <w:rsid w:val="00FC4405"/>
    <w:rsid w:val="00FC5E9A"/>
    <w:rsid w:val="00FC6CBA"/>
    <w:rsid w:val="00FD07F4"/>
    <w:rsid w:val="00FD1FF2"/>
    <w:rsid w:val="00FD3877"/>
    <w:rsid w:val="00FD4D49"/>
    <w:rsid w:val="00FD4DB6"/>
    <w:rsid w:val="00FD5413"/>
    <w:rsid w:val="00FD58F1"/>
    <w:rsid w:val="00FD61B3"/>
    <w:rsid w:val="00FD6E6A"/>
    <w:rsid w:val="00FD6FD5"/>
    <w:rsid w:val="00FD702F"/>
    <w:rsid w:val="00FD72AB"/>
    <w:rsid w:val="00FE031A"/>
    <w:rsid w:val="00FE0BF6"/>
    <w:rsid w:val="00FE176C"/>
    <w:rsid w:val="00FE1B3C"/>
    <w:rsid w:val="00FE1D10"/>
    <w:rsid w:val="00FE2232"/>
    <w:rsid w:val="00FE330D"/>
    <w:rsid w:val="00FE42E6"/>
    <w:rsid w:val="00FE4ED3"/>
    <w:rsid w:val="00FE5B3E"/>
    <w:rsid w:val="00FE6A5F"/>
    <w:rsid w:val="00FE7D81"/>
    <w:rsid w:val="00FF08D8"/>
    <w:rsid w:val="00FF201F"/>
    <w:rsid w:val="00FF208E"/>
    <w:rsid w:val="00FF2297"/>
    <w:rsid w:val="00FF241D"/>
    <w:rsid w:val="00FF2989"/>
    <w:rsid w:val="00FF3D82"/>
    <w:rsid w:val="00FF46B6"/>
    <w:rsid w:val="00FF48DB"/>
    <w:rsid w:val="00FF4E31"/>
    <w:rsid w:val="00FF553A"/>
    <w:rsid w:val="00FF5621"/>
    <w:rsid w:val="00FF6C1F"/>
    <w:rsid w:val="00FF71D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7678"/>
    <w:rPr>
      <w:sz w:val="24"/>
      <w:szCs w:val="24"/>
    </w:rPr>
  </w:style>
  <w:style w:type="paragraph" w:styleId="Heading1">
    <w:name w:val="heading 1"/>
    <w:basedOn w:val="Normal"/>
    <w:next w:val="Normal"/>
    <w:link w:val="Heading1Char"/>
    <w:uiPriority w:val="99"/>
    <w:qFormat/>
    <w:rsid w:val="0017169E"/>
    <w:pPr>
      <w:keepNext/>
      <w:numPr>
        <w:numId w:val="25"/>
      </w:numPr>
      <w:jc w:val="both"/>
      <w:outlineLvl w:val="0"/>
    </w:pPr>
    <w:rPr>
      <w:b/>
      <w:szCs w:val="20"/>
    </w:rPr>
  </w:style>
  <w:style w:type="paragraph" w:styleId="Heading2">
    <w:name w:val="heading 2"/>
    <w:basedOn w:val="Normal"/>
    <w:next w:val="Normal"/>
    <w:link w:val="Heading2Char"/>
    <w:uiPriority w:val="99"/>
    <w:qFormat/>
    <w:rsid w:val="0041319C"/>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42655D"/>
    <w:pPr>
      <w:keepNext/>
      <w:ind w:left="1440" w:hanging="1440"/>
      <w:outlineLvl w:val="2"/>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43FB6"/>
    <w:rPr>
      <w:b/>
      <w:sz w:val="24"/>
      <w:szCs w:val="20"/>
    </w:rPr>
  </w:style>
  <w:style w:type="character" w:customStyle="1" w:styleId="Heading2Char">
    <w:name w:val="Heading 2 Char"/>
    <w:basedOn w:val="DefaultParagraphFont"/>
    <w:link w:val="Heading2"/>
    <w:uiPriority w:val="99"/>
    <w:semiHidden/>
    <w:locked/>
    <w:rsid w:val="00643FB6"/>
    <w:rPr>
      <w:rFonts w:ascii="Cambria" w:hAnsi="Cambria" w:cs="Times New Roman"/>
      <w:b/>
      <w:bCs/>
      <w:i/>
      <w:iCs/>
      <w:sz w:val="28"/>
      <w:szCs w:val="28"/>
    </w:rPr>
  </w:style>
  <w:style w:type="character" w:customStyle="1" w:styleId="Heading3Char">
    <w:name w:val="Heading 3 Char"/>
    <w:basedOn w:val="DefaultParagraphFont"/>
    <w:link w:val="Heading3"/>
    <w:uiPriority w:val="99"/>
    <w:semiHidden/>
    <w:locked/>
    <w:rsid w:val="00643FB6"/>
    <w:rPr>
      <w:rFonts w:ascii="Cambria" w:hAnsi="Cambria" w:cs="Times New Roman"/>
      <w:b/>
      <w:bCs/>
      <w:sz w:val="26"/>
      <w:szCs w:val="26"/>
    </w:rPr>
  </w:style>
  <w:style w:type="paragraph" w:styleId="Header">
    <w:name w:val="header"/>
    <w:basedOn w:val="Normal"/>
    <w:link w:val="HeaderChar"/>
    <w:uiPriority w:val="99"/>
    <w:rsid w:val="009065D4"/>
    <w:pPr>
      <w:tabs>
        <w:tab w:val="center" w:pos="4320"/>
        <w:tab w:val="right" w:pos="8640"/>
      </w:tabs>
    </w:pPr>
  </w:style>
  <w:style w:type="character" w:customStyle="1" w:styleId="HeaderChar">
    <w:name w:val="Header Char"/>
    <w:basedOn w:val="DefaultParagraphFont"/>
    <w:link w:val="Header"/>
    <w:uiPriority w:val="99"/>
    <w:semiHidden/>
    <w:locked/>
    <w:rsid w:val="00643FB6"/>
    <w:rPr>
      <w:rFonts w:cs="Times New Roman"/>
      <w:sz w:val="24"/>
      <w:szCs w:val="24"/>
    </w:rPr>
  </w:style>
  <w:style w:type="paragraph" w:styleId="Footer">
    <w:name w:val="footer"/>
    <w:basedOn w:val="Normal"/>
    <w:link w:val="FooterChar"/>
    <w:uiPriority w:val="99"/>
    <w:rsid w:val="009065D4"/>
    <w:pPr>
      <w:tabs>
        <w:tab w:val="center" w:pos="4320"/>
        <w:tab w:val="right" w:pos="8640"/>
      </w:tabs>
    </w:pPr>
  </w:style>
  <w:style w:type="character" w:customStyle="1" w:styleId="FooterChar">
    <w:name w:val="Footer Char"/>
    <w:basedOn w:val="DefaultParagraphFont"/>
    <w:link w:val="Footer"/>
    <w:uiPriority w:val="99"/>
    <w:semiHidden/>
    <w:locked/>
    <w:rsid w:val="00643FB6"/>
    <w:rPr>
      <w:rFonts w:cs="Times New Roman"/>
      <w:sz w:val="24"/>
      <w:szCs w:val="24"/>
    </w:rPr>
  </w:style>
  <w:style w:type="paragraph" w:styleId="BalloonText">
    <w:name w:val="Balloon Text"/>
    <w:basedOn w:val="Normal"/>
    <w:link w:val="BalloonTextChar"/>
    <w:uiPriority w:val="99"/>
    <w:semiHidden/>
    <w:rsid w:val="0046414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43FB6"/>
    <w:rPr>
      <w:rFonts w:cs="Times New Roman"/>
      <w:sz w:val="2"/>
    </w:rPr>
  </w:style>
  <w:style w:type="paragraph" w:customStyle="1" w:styleId="Style0">
    <w:name w:val="Style0"/>
    <w:uiPriority w:val="99"/>
    <w:rsid w:val="00AC3003"/>
    <w:pPr>
      <w:autoSpaceDE w:val="0"/>
      <w:autoSpaceDN w:val="0"/>
      <w:adjustRightInd w:val="0"/>
    </w:pPr>
    <w:rPr>
      <w:rFonts w:ascii="Arial" w:hAnsi="Arial"/>
      <w:sz w:val="24"/>
      <w:szCs w:val="24"/>
    </w:rPr>
  </w:style>
  <w:style w:type="paragraph" w:styleId="List">
    <w:name w:val="List"/>
    <w:basedOn w:val="Normal"/>
    <w:uiPriority w:val="99"/>
    <w:rsid w:val="0078110D"/>
    <w:pPr>
      <w:ind w:left="360" w:hanging="360"/>
    </w:pPr>
  </w:style>
  <w:style w:type="paragraph" w:styleId="Title">
    <w:name w:val="Title"/>
    <w:basedOn w:val="Normal"/>
    <w:link w:val="TitleChar"/>
    <w:uiPriority w:val="99"/>
    <w:qFormat/>
    <w:rsid w:val="008B7768"/>
    <w:pPr>
      <w:tabs>
        <w:tab w:val="left" w:pos="8460"/>
      </w:tabs>
      <w:jc w:val="center"/>
      <w:outlineLvl w:val="0"/>
    </w:pPr>
    <w:rPr>
      <w:b/>
      <w:sz w:val="22"/>
      <w:szCs w:val="22"/>
    </w:rPr>
  </w:style>
  <w:style w:type="character" w:customStyle="1" w:styleId="TitleChar">
    <w:name w:val="Title Char"/>
    <w:basedOn w:val="DefaultParagraphFont"/>
    <w:link w:val="Title"/>
    <w:uiPriority w:val="99"/>
    <w:locked/>
    <w:rsid w:val="00643FB6"/>
    <w:rPr>
      <w:rFonts w:ascii="Cambria" w:hAnsi="Cambria" w:cs="Times New Roman"/>
      <w:b/>
      <w:bCs/>
      <w:kern w:val="28"/>
      <w:sz w:val="32"/>
      <w:szCs w:val="32"/>
    </w:rPr>
  </w:style>
  <w:style w:type="character" w:styleId="CommentReference">
    <w:name w:val="annotation reference"/>
    <w:basedOn w:val="DefaultParagraphFont"/>
    <w:uiPriority w:val="99"/>
    <w:semiHidden/>
    <w:rsid w:val="00047EBE"/>
    <w:rPr>
      <w:rFonts w:cs="Times New Roman"/>
      <w:sz w:val="16"/>
      <w:szCs w:val="16"/>
    </w:rPr>
  </w:style>
  <w:style w:type="paragraph" w:styleId="CommentText">
    <w:name w:val="annotation text"/>
    <w:basedOn w:val="Normal"/>
    <w:link w:val="CommentTextChar"/>
    <w:uiPriority w:val="99"/>
    <w:semiHidden/>
    <w:rsid w:val="00047EBE"/>
    <w:rPr>
      <w:sz w:val="20"/>
      <w:szCs w:val="20"/>
    </w:rPr>
  </w:style>
  <w:style w:type="character" w:customStyle="1" w:styleId="CommentTextChar">
    <w:name w:val="Comment Text Char"/>
    <w:basedOn w:val="DefaultParagraphFont"/>
    <w:link w:val="CommentText"/>
    <w:uiPriority w:val="99"/>
    <w:semiHidden/>
    <w:locked/>
    <w:rsid w:val="00643FB6"/>
    <w:rPr>
      <w:rFonts w:cs="Times New Roman"/>
      <w:sz w:val="20"/>
      <w:szCs w:val="20"/>
    </w:rPr>
  </w:style>
  <w:style w:type="paragraph" w:styleId="CommentSubject">
    <w:name w:val="annotation subject"/>
    <w:basedOn w:val="CommentText"/>
    <w:next w:val="CommentText"/>
    <w:link w:val="CommentSubjectChar"/>
    <w:uiPriority w:val="99"/>
    <w:semiHidden/>
    <w:rsid w:val="00047EBE"/>
    <w:rPr>
      <w:b/>
      <w:bCs/>
    </w:rPr>
  </w:style>
  <w:style w:type="character" w:customStyle="1" w:styleId="CommentSubjectChar">
    <w:name w:val="Comment Subject Char"/>
    <w:basedOn w:val="CommentTextChar"/>
    <w:link w:val="CommentSubject"/>
    <w:uiPriority w:val="99"/>
    <w:semiHidden/>
    <w:locked/>
    <w:rsid w:val="00643FB6"/>
    <w:rPr>
      <w:rFonts w:cs="Times New Roman"/>
      <w:b/>
      <w:bCs/>
      <w:sz w:val="20"/>
      <w:szCs w:val="20"/>
    </w:rPr>
  </w:style>
  <w:style w:type="paragraph" w:styleId="List2">
    <w:name w:val="List 2"/>
    <w:basedOn w:val="Normal"/>
    <w:uiPriority w:val="99"/>
    <w:rsid w:val="0078110D"/>
    <w:pPr>
      <w:ind w:left="720" w:hanging="360"/>
    </w:pPr>
  </w:style>
  <w:style w:type="paragraph" w:styleId="ListBullet2">
    <w:name w:val="List Bullet 2"/>
    <w:basedOn w:val="Normal"/>
    <w:uiPriority w:val="99"/>
    <w:rsid w:val="0078110D"/>
    <w:pPr>
      <w:numPr>
        <w:numId w:val="6"/>
      </w:numPr>
    </w:pPr>
  </w:style>
  <w:style w:type="paragraph" w:styleId="ListBullet3">
    <w:name w:val="List Bullet 3"/>
    <w:basedOn w:val="Normal"/>
    <w:uiPriority w:val="99"/>
    <w:rsid w:val="0078110D"/>
    <w:pPr>
      <w:numPr>
        <w:numId w:val="7"/>
      </w:numPr>
    </w:pPr>
  </w:style>
  <w:style w:type="paragraph" w:styleId="Subtitle">
    <w:name w:val="Subtitle"/>
    <w:basedOn w:val="Normal"/>
    <w:link w:val="SubtitleChar"/>
    <w:uiPriority w:val="99"/>
    <w:qFormat/>
    <w:rsid w:val="000C10CB"/>
    <w:pPr>
      <w:spacing w:after="60"/>
      <w:jc w:val="center"/>
      <w:outlineLvl w:val="1"/>
    </w:pPr>
    <w:rPr>
      <w:rFonts w:ascii="Arial" w:hAnsi="Arial" w:cs="Arial"/>
    </w:rPr>
  </w:style>
  <w:style w:type="character" w:customStyle="1" w:styleId="SubtitleChar">
    <w:name w:val="Subtitle Char"/>
    <w:basedOn w:val="DefaultParagraphFont"/>
    <w:link w:val="Subtitle"/>
    <w:uiPriority w:val="99"/>
    <w:locked/>
    <w:rsid w:val="00643FB6"/>
    <w:rPr>
      <w:rFonts w:ascii="Cambria" w:hAnsi="Cambria" w:cs="Times New Roman"/>
      <w:sz w:val="24"/>
      <w:szCs w:val="24"/>
    </w:rPr>
  </w:style>
  <w:style w:type="paragraph" w:customStyle="1" w:styleId="Style1">
    <w:name w:val="Style1"/>
    <w:basedOn w:val="Normal"/>
    <w:next w:val="ListNumber"/>
    <w:uiPriority w:val="99"/>
    <w:rsid w:val="00333F5F"/>
  </w:style>
  <w:style w:type="paragraph" w:customStyle="1" w:styleId="Style2">
    <w:name w:val="Style2"/>
    <w:basedOn w:val="Normal"/>
    <w:next w:val="ListNumber2"/>
    <w:uiPriority w:val="99"/>
    <w:rsid w:val="00AF33BE"/>
    <w:rPr>
      <w:sz w:val="22"/>
      <w:szCs w:val="22"/>
    </w:rPr>
  </w:style>
  <w:style w:type="paragraph" w:styleId="ListNumber">
    <w:name w:val="List Number"/>
    <w:basedOn w:val="Normal"/>
    <w:uiPriority w:val="99"/>
    <w:rsid w:val="00AF33BE"/>
    <w:rPr>
      <w:sz w:val="22"/>
      <w:szCs w:val="22"/>
    </w:rPr>
  </w:style>
  <w:style w:type="paragraph" w:styleId="BodyText">
    <w:name w:val="Body Text"/>
    <w:basedOn w:val="Normal"/>
    <w:link w:val="BodyTextChar"/>
    <w:uiPriority w:val="99"/>
    <w:rsid w:val="0078110D"/>
    <w:pPr>
      <w:spacing w:after="120"/>
    </w:pPr>
  </w:style>
  <w:style w:type="character" w:customStyle="1" w:styleId="BodyTextChar">
    <w:name w:val="Body Text Char"/>
    <w:basedOn w:val="DefaultParagraphFont"/>
    <w:link w:val="BodyText"/>
    <w:uiPriority w:val="99"/>
    <w:semiHidden/>
    <w:locked/>
    <w:rsid w:val="00643FB6"/>
    <w:rPr>
      <w:rFonts w:cs="Times New Roman"/>
      <w:sz w:val="24"/>
      <w:szCs w:val="24"/>
    </w:rPr>
  </w:style>
  <w:style w:type="paragraph" w:styleId="ListNumber2">
    <w:name w:val="List Number 2"/>
    <w:basedOn w:val="Normal"/>
    <w:uiPriority w:val="99"/>
    <w:rsid w:val="00AF33BE"/>
    <w:pPr>
      <w:numPr>
        <w:numId w:val="8"/>
      </w:numPr>
      <w:tabs>
        <w:tab w:val="clear" w:pos="360"/>
        <w:tab w:val="num" w:pos="720"/>
      </w:tabs>
      <w:ind w:left="720"/>
    </w:pPr>
  </w:style>
  <w:style w:type="paragraph" w:styleId="BodyTextIndent">
    <w:name w:val="Body Text Indent"/>
    <w:basedOn w:val="Normal"/>
    <w:link w:val="BodyTextIndentChar"/>
    <w:uiPriority w:val="99"/>
    <w:rsid w:val="0078110D"/>
    <w:pPr>
      <w:spacing w:after="120"/>
      <w:ind w:left="360"/>
    </w:pPr>
  </w:style>
  <w:style w:type="character" w:customStyle="1" w:styleId="BodyTextIndentChar">
    <w:name w:val="Body Text Indent Char"/>
    <w:basedOn w:val="DefaultParagraphFont"/>
    <w:link w:val="BodyTextIndent"/>
    <w:uiPriority w:val="99"/>
    <w:locked/>
    <w:rsid w:val="00C70BA4"/>
    <w:rPr>
      <w:rFonts w:cs="Times New Roman"/>
      <w:sz w:val="24"/>
      <w:szCs w:val="24"/>
    </w:rPr>
  </w:style>
  <w:style w:type="paragraph" w:styleId="BodyTextFirstIndent2">
    <w:name w:val="Body Text First Indent 2"/>
    <w:basedOn w:val="BodyTextIndent"/>
    <w:link w:val="BodyTextFirstIndent2Char"/>
    <w:uiPriority w:val="99"/>
    <w:rsid w:val="0078110D"/>
    <w:pPr>
      <w:ind w:firstLine="210"/>
    </w:pPr>
  </w:style>
  <w:style w:type="character" w:customStyle="1" w:styleId="BodyTextFirstIndent2Char">
    <w:name w:val="Body Text First Indent 2 Char"/>
    <w:basedOn w:val="BodyTextIndentChar"/>
    <w:link w:val="BodyTextFirstIndent2"/>
    <w:uiPriority w:val="99"/>
    <w:semiHidden/>
    <w:locked/>
    <w:rsid w:val="00643FB6"/>
    <w:rPr>
      <w:rFonts w:cs="Times New Roman"/>
      <w:sz w:val="24"/>
      <w:szCs w:val="24"/>
    </w:rPr>
  </w:style>
  <w:style w:type="paragraph" w:styleId="BodyTextIndent2">
    <w:name w:val="Body Text Indent 2"/>
    <w:basedOn w:val="Normal"/>
    <w:link w:val="BodyTextIndent2Char"/>
    <w:uiPriority w:val="99"/>
    <w:rsid w:val="000B29BB"/>
    <w:pPr>
      <w:ind w:left="360"/>
    </w:pPr>
    <w:rPr>
      <w:sz w:val="22"/>
      <w:szCs w:val="22"/>
    </w:rPr>
  </w:style>
  <w:style w:type="character" w:customStyle="1" w:styleId="BodyTextIndent2Char">
    <w:name w:val="Body Text Indent 2 Char"/>
    <w:basedOn w:val="DefaultParagraphFont"/>
    <w:link w:val="BodyTextIndent2"/>
    <w:uiPriority w:val="99"/>
    <w:semiHidden/>
    <w:locked/>
    <w:rsid w:val="00643FB6"/>
    <w:rPr>
      <w:rFonts w:cs="Times New Roman"/>
      <w:sz w:val="24"/>
      <w:szCs w:val="24"/>
    </w:rPr>
  </w:style>
  <w:style w:type="paragraph" w:styleId="ListBullet">
    <w:name w:val="List Bullet"/>
    <w:basedOn w:val="Normal"/>
    <w:uiPriority w:val="99"/>
    <w:rsid w:val="00B96057"/>
    <w:pPr>
      <w:numPr>
        <w:numId w:val="9"/>
      </w:numPr>
      <w:tabs>
        <w:tab w:val="clear" w:pos="720"/>
        <w:tab w:val="num" w:pos="360"/>
      </w:tabs>
      <w:ind w:left="360"/>
    </w:pPr>
  </w:style>
  <w:style w:type="character" w:styleId="Hyperlink">
    <w:name w:val="Hyperlink"/>
    <w:basedOn w:val="DefaultParagraphFont"/>
    <w:uiPriority w:val="99"/>
    <w:rsid w:val="00CF06CF"/>
    <w:rPr>
      <w:rFonts w:cs="Times New Roman"/>
      <w:color w:val="0000FF"/>
      <w:u w:val="single"/>
    </w:rPr>
  </w:style>
  <w:style w:type="character" w:styleId="FollowedHyperlink">
    <w:name w:val="FollowedHyperlink"/>
    <w:basedOn w:val="DefaultParagraphFont"/>
    <w:uiPriority w:val="99"/>
    <w:rsid w:val="005A6E7E"/>
    <w:rPr>
      <w:rFonts w:cs="Times New Roman"/>
      <w:color w:val="800080"/>
      <w:u w:val="single"/>
    </w:rPr>
  </w:style>
  <w:style w:type="paragraph" w:styleId="DocumentMap">
    <w:name w:val="Document Map"/>
    <w:basedOn w:val="Normal"/>
    <w:link w:val="DocumentMapChar"/>
    <w:uiPriority w:val="99"/>
    <w:semiHidden/>
    <w:rsid w:val="002F54F8"/>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643FB6"/>
    <w:rPr>
      <w:rFonts w:cs="Times New Roman"/>
      <w:sz w:val="2"/>
    </w:rPr>
  </w:style>
  <w:style w:type="paragraph" w:styleId="BodyTextIndent3">
    <w:name w:val="Body Text Indent 3"/>
    <w:basedOn w:val="Normal"/>
    <w:link w:val="BodyTextIndent3Char"/>
    <w:uiPriority w:val="99"/>
    <w:rsid w:val="00D76E84"/>
    <w:pPr>
      <w:ind w:left="450"/>
    </w:pPr>
  </w:style>
  <w:style w:type="character" w:customStyle="1" w:styleId="BodyTextIndent3Char">
    <w:name w:val="Body Text Indent 3 Char"/>
    <w:basedOn w:val="DefaultParagraphFont"/>
    <w:link w:val="BodyTextIndent3"/>
    <w:uiPriority w:val="99"/>
    <w:semiHidden/>
    <w:locked/>
    <w:rsid w:val="00643FB6"/>
    <w:rPr>
      <w:rFonts w:cs="Times New Roman"/>
      <w:sz w:val="16"/>
      <w:szCs w:val="16"/>
    </w:rPr>
  </w:style>
  <w:style w:type="paragraph" w:styleId="ListParagraph">
    <w:name w:val="List Paragraph"/>
    <w:basedOn w:val="Normal"/>
    <w:uiPriority w:val="99"/>
    <w:qFormat/>
    <w:rsid w:val="007110CB"/>
    <w:pPr>
      <w:ind w:left="720"/>
    </w:pPr>
  </w:style>
  <w:style w:type="character" w:customStyle="1" w:styleId="page-description">
    <w:name w:val="page-description"/>
    <w:basedOn w:val="DefaultParagraphFont"/>
    <w:uiPriority w:val="99"/>
    <w:rsid w:val="00AE6DE6"/>
    <w:rPr>
      <w:rFonts w:ascii="Arial" w:hAnsi="Arial" w:cs="Arial"/>
      <w:color w:val="000000"/>
      <w:sz w:val="20"/>
      <w:szCs w:val="20"/>
    </w:rPr>
  </w:style>
  <w:style w:type="numbering" w:customStyle="1" w:styleId="CurrentList1">
    <w:name w:val="Current List1"/>
    <w:rsid w:val="00071231"/>
    <w:pPr>
      <w:numPr>
        <w:numId w:val="26"/>
      </w:numPr>
    </w:pPr>
  </w:style>
  <w:style w:type="paragraph" w:styleId="NormalWeb">
    <w:name w:val="Normal (Web)"/>
    <w:basedOn w:val="Normal"/>
    <w:uiPriority w:val="99"/>
    <w:unhideWhenUsed/>
    <w:rsid w:val="002C1C16"/>
    <w:pPr>
      <w:shd w:val="clear" w:color="auto" w:fill="F5F3F0"/>
      <w:spacing w:after="225" w:line="408" w:lineRule="atLeast"/>
    </w:pPr>
    <w:rPr>
      <w:color w:val="333333"/>
      <w:lang w:val="en-GB"/>
    </w:rPr>
  </w:style>
  <w:style w:type="character" w:styleId="Strong">
    <w:name w:val="Strong"/>
    <w:basedOn w:val="DefaultParagraphFont"/>
    <w:uiPriority w:val="22"/>
    <w:qFormat/>
    <w:locked/>
    <w:rsid w:val="00A168C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Heading1Char">
    <w:name w:val="CurrentList1"/>
    <w:pPr>
      <w:numPr>
        <w:numId w:val="26"/>
      </w:numPr>
    </w:pPr>
  </w:style>
</w:styles>
</file>

<file path=word/webSettings.xml><?xml version="1.0" encoding="utf-8"?>
<w:webSettings xmlns:r="http://schemas.openxmlformats.org/officeDocument/2006/relationships" xmlns:w="http://schemas.openxmlformats.org/wordprocessingml/2006/main">
  <w:divs>
    <w:div w:id="33124098">
      <w:bodyDiv w:val="1"/>
      <w:marLeft w:val="0"/>
      <w:marRight w:val="0"/>
      <w:marTop w:val="0"/>
      <w:marBottom w:val="15"/>
      <w:divBdr>
        <w:top w:val="none" w:sz="0" w:space="0" w:color="auto"/>
        <w:left w:val="none" w:sz="0" w:space="0" w:color="auto"/>
        <w:bottom w:val="none" w:sz="0" w:space="0" w:color="auto"/>
        <w:right w:val="none" w:sz="0" w:space="0" w:color="auto"/>
      </w:divBdr>
      <w:divsChild>
        <w:div w:id="1478259403">
          <w:marLeft w:val="0"/>
          <w:marRight w:val="0"/>
          <w:marTop w:val="0"/>
          <w:marBottom w:val="0"/>
          <w:divBdr>
            <w:top w:val="none" w:sz="0" w:space="0" w:color="auto"/>
            <w:left w:val="none" w:sz="0" w:space="0" w:color="auto"/>
            <w:bottom w:val="none" w:sz="0" w:space="0" w:color="auto"/>
            <w:right w:val="none" w:sz="0" w:space="0" w:color="auto"/>
          </w:divBdr>
          <w:divsChild>
            <w:div w:id="2070415906">
              <w:marLeft w:val="0"/>
              <w:marRight w:val="0"/>
              <w:marTop w:val="75"/>
              <w:marBottom w:val="150"/>
              <w:divBdr>
                <w:top w:val="none" w:sz="0" w:space="0" w:color="auto"/>
                <w:left w:val="none" w:sz="0" w:space="0" w:color="auto"/>
                <w:bottom w:val="none" w:sz="0" w:space="0" w:color="auto"/>
                <w:right w:val="none" w:sz="0" w:space="0" w:color="auto"/>
              </w:divBdr>
              <w:divsChild>
                <w:div w:id="976254610">
                  <w:marLeft w:val="0"/>
                  <w:marRight w:val="0"/>
                  <w:marTop w:val="0"/>
                  <w:marBottom w:val="0"/>
                  <w:divBdr>
                    <w:top w:val="none" w:sz="0" w:space="0" w:color="auto"/>
                    <w:left w:val="none" w:sz="0" w:space="0" w:color="auto"/>
                    <w:bottom w:val="none" w:sz="0" w:space="0" w:color="auto"/>
                    <w:right w:val="none" w:sz="0" w:space="0" w:color="auto"/>
                  </w:divBdr>
                  <w:divsChild>
                    <w:div w:id="1099136244">
                      <w:marLeft w:val="0"/>
                      <w:marRight w:val="0"/>
                      <w:marTop w:val="0"/>
                      <w:marBottom w:val="0"/>
                      <w:divBdr>
                        <w:top w:val="none" w:sz="0" w:space="0" w:color="auto"/>
                        <w:left w:val="none" w:sz="0" w:space="0" w:color="auto"/>
                        <w:bottom w:val="none" w:sz="0" w:space="0" w:color="auto"/>
                        <w:right w:val="none" w:sz="0" w:space="0" w:color="auto"/>
                      </w:divBdr>
                      <w:divsChild>
                        <w:div w:id="2022199707">
                          <w:marLeft w:val="0"/>
                          <w:marRight w:val="0"/>
                          <w:marTop w:val="0"/>
                          <w:marBottom w:val="0"/>
                          <w:divBdr>
                            <w:top w:val="none" w:sz="0" w:space="0" w:color="auto"/>
                            <w:left w:val="none" w:sz="0" w:space="0" w:color="auto"/>
                            <w:bottom w:val="none" w:sz="0" w:space="0" w:color="auto"/>
                            <w:right w:val="none" w:sz="0" w:space="0" w:color="auto"/>
                          </w:divBdr>
                          <w:divsChild>
                            <w:div w:id="986981024">
                              <w:marLeft w:val="0"/>
                              <w:marRight w:val="0"/>
                              <w:marTop w:val="0"/>
                              <w:marBottom w:val="0"/>
                              <w:divBdr>
                                <w:top w:val="none" w:sz="0" w:space="0" w:color="auto"/>
                                <w:left w:val="none" w:sz="0" w:space="0" w:color="auto"/>
                                <w:bottom w:val="none" w:sz="0" w:space="0" w:color="auto"/>
                                <w:right w:val="none" w:sz="0" w:space="0" w:color="auto"/>
                              </w:divBdr>
                              <w:divsChild>
                                <w:div w:id="548108581">
                                  <w:marLeft w:val="300"/>
                                  <w:marRight w:val="150"/>
                                  <w:marTop w:val="0"/>
                                  <w:marBottom w:val="0"/>
                                  <w:divBdr>
                                    <w:top w:val="none" w:sz="0" w:space="0" w:color="auto"/>
                                    <w:left w:val="none" w:sz="0" w:space="0" w:color="auto"/>
                                    <w:bottom w:val="none" w:sz="0" w:space="0" w:color="auto"/>
                                    <w:right w:val="none" w:sz="0" w:space="0" w:color="auto"/>
                                  </w:divBdr>
                                  <w:divsChild>
                                    <w:div w:id="1140611262">
                                      <w:marLeft w:val="0"/>
                                      <w:marRight w:val="0"/>
                                      <w:marTop w:val="150"/>
                                      <w:marBottom w:val="0"/>
                                      <w:divBdr>
                                        <w:top w:val="none" w:sz="0" w:space="0" w:color="auto"/>
                                        <w:left w:val="none" w:sz="0" w:space="0" w:color="auto"/>
                                        <w:bottom w:val="none" w:sz="0" w:space="0" w:color="auto"/>
                                        <w:right w:val="none" w:sz="0" w:space="0" w:color="auto"/>
                                      </w:divBdr>
                                      <w:divsChild>
                                        <w:div w:id="171844916">
                                          <w:marLeft w:val="375"/>
                                          <w:marRight w:val="0"/>
                                          <w:marTop w:val="0"/>
                                          <w:marBottom w:val="0"/>
                                          <w:divBdr>
                                            <w:top w:val="none" w:sz="0" w:space="0" w:color="auto"/>
                                            <w:left w:val="none" w:sz="0" w:space="0" w:color="auto"/>
                                            <w:bottom w:val="none" w:sz="0" w:space="0" w:color="auto"/>
                                            <w:right w:val="none" w:sz="0" w:space="0" w:color="auto"/>
                                          </w:divBdr>
                                          <w:divsChild>
                                            <w:div w:id="1215505804">
                                              <w:marLeft w:val="0"/>
                                              <w:marRight w:val="0"/>
                                              <w:marTop w:val="0"/>
                                              <w:marBottom w:val="0"/>
                                              <w:divBdr>
                                                <w:top w:val="none" w:sz="0" w:space="0" w:color="auto"/>
                                                <w:left w:val="none" w:sz="0" w:space="0" w:color="auto"/>
                                                <w:bottom w:val="none" w:sz="0" w:space="0" w:color="auto"/>
                                                <w:right w:val="none" w:sz="0" w:space="0" w:color="auto"/>
                                              </w:divBdr>
                                              <w:divsChild>
                                                <w:div w:id="1102141942">
                                                  <w:marLeft w:val="0"/>
                                                  <w:marRight w:val="0"/>
                                                  <w:marTop w:val="0"/>
                                                  <w:marBottom w:val="360"/>
                                                  <w:divBdr>
                                                    <w:top w:val="none" w:sz="0" w:space="0" w:color="auto"/>
                                                    <w:left w:val="none" w:sz="0" w:space="0" w:color="auto"/>
                                                    <w:bottom w:val="dotted" w:sz="6" w:space="18" w:color="CCCCCC"/>
                                                    <w:right w:val="none" w:sz="0" w:space="0" w:color="auto"/>
                                                  </w:divBdr>
                                                  <w:divsChild>
                                                    <w:div w:id="10421133">
                                                      <w:marLeft w:val="0"/>
                                                      <w:marRight w:val="0"/>
                                                      <w:marTop w:val="0"/>
                                                      <w:marBottom w:val="0"/>
                                                      <w:divBdr>
                                                        <w:top w:val="none" w:sz="0" w:space="0" w:color="auto"/>
                                                        <w:left w:val="none" w:sz="0" w:space="0" w:color="auto"/>
                                                        <w:bottom w:val="none" w:sz="0" w:space="0" w:color="auto"/>
                                                        <w:right w:val="none" w:sz="0" w:space="0" w:color="auto"/>
                                                      </w:divBdr>
                                                      <w:divsChild>
                                                        <w:div w:id="1261372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0010083">
      <w:marLeft w:val="0"/>
      <w:marRight w:val="0"/>
      <w:marTop w:val="0"/>
      <w:marBottom w:val="0"/>
      <w:divBdr>
        <w:top w:val="none" w:sz="0" w:space="0" w:color="auto"/>
        <w:left w:val="none" w:sz="0" w:space="0" w:color="auto"/>
        <w:bottom w:val="none" w:sz="0" w:space="0" w:color="auto"/>
        <w:right w:val="none" w:sz="0" w:space="0" w:color="auto"/>
      </w:divBdr>
    </w:div>
    <w:div w:id="70010084">
      <w:marLeft w:val="0"/>
      <w:marRight w:val="0"/>
      <w:marTop w:val="0"/>
      <w:marBottom w:val="0"/>
      <w:divBdr>
        <w:top w:val="none" w:sz="0" w:space="0" w:color="auto"/>
        <w:left w:val="none" w:sz="0" w:space="0" w:color="auto"/>
        <w:bottom w:val="none" w:sz="0" w:space="0" w:color="auto"/>
        <w:right w:val="none" w:sz="0" w:space="0" w:color="auto"/>
      </w:divBdr>
    </w:div>
    <w:div w:id="70010085">
      <w:marLeft w:val="0"/>
      <w:marRight w:val="0"/>
      <w:marTop w:val="0"/>
      <w:marBottom w:val="0"/>
      <w:divBdr>
        <w:top w:val="none" w:sz="0" w:space="0" w:color="auto"/>
        <w:left w:val="none" w:sz="0" w:space="0" w:color="auto"/>
        <w:bottom w:val="none" w:sz="0" w:space="0" w:color="auto"/>
        <w:right w:val="none" w:sz="0" w:space="0" w:color="auto"/>
      </w:divBdr>
    </w:div>
    <w:div w:id="70010086">
      <w:marLeft w:val="0"/>
      <w:marRight w:val="0"/>
      <w:marTop w:val="0"/>
      <w:marBottom w:val="0"/>
      <w:divBdr>
        <w:top w:val="none" w:sz="0" w:space="0" w:color="auto"/>
        <w:left w:val="none" w:sz="0" w:space="0" w:color="auto"/>
        <w:bottom w:val="none" w:sz="0" w:space="0" w:color="auto"/>
        <w:right w:val="none" w:sz="0" w:space="0" w:color="auto"/>
      </w:divBdr>
    </w:div>
    <w:div w:id="70010087">
      <w:marLeft w:val="0"/>
      <w:marRight w:val="0"/>
      <w:marTop w:val="0"/>
      <w:marBottom w:val="0"/>
      <w:divBdr>
        <w:top w:val="none" w:sz="0" w:space="0" w:color="auto"/>
        <w:left w:val="none" w:sz="0" w:space="0" w:color="auto"/>
        <w:bottom w:val="none" w:sz="0" w:space="0" w:color="auto"/>
        <w:right w:val="none" w:sz="0" w:space="0" w:color="auto"/>
      </w:divBdr>
    </w:div>
    <w:div w:id="70010088">
      <w:marLeft w:val="0"/>
      <w:marRight w:val="0"/>
      <w:marTop w:val="0"/>
      <w:marBottom w:val="0"/>
      <w:divBdr>
        <w:top w:val="none" w:sz="0" w:space="0" w:color="auto"/>
        <w:left w:val="none" w:sz="0" w:space="0" w:color="auto"/>
        <w:bottom w:val="none" w:sz="0" w:space="0" w:color="auto"/>
        <w:right w:val="none" w:sz="0" w:space="0" w:color="auto"/>
      </w:divBdr>
    </w:div>
    <w:div w:id="70010089">
      <w:marLeft w:val="0"/>
      <w:marRight w:val="0"/>
      <w:marTop w:val="0"/>
      <w:marBottom w:val="0"/>
      <w:divBdr>
        <w:top w:val="none" w:sz="0" w:space="0" w:color="auto"/>
        <w:left w:val="none" w:sz="0" w:space="0" w:color="auto"/>
        <w:bottom w:val="none" w:sz="0" w:space="0" w:color="auto"/>
        <w:right w:val="none" w:sz="0" w:space="0" w:color="auto"/>
      </w:divBdr>
    </w:div>
    <w:div w:id="70010090">
      <w:marLeft w:val="0"/>
      <w:marRight w:val="0"/>
      <w:marTop w:val="0"/>
      <w:marBottom w:val="0"/>
      <w:divBdr>
        <w:top w:val="none" w:sz="0" w:space="0" w:color="auto"/>
        <w:left w:val="none" w:sz="0" w:space="0" w:color="auto"/>
        <w:bottom w:val="none" w:sz="0" w:space="0" w:color="auto"/>
        <w:right w:val="none" w:sz="0" w:space="0" w:color="auto"/>
      </w:divBdr>
    </w:div>
    <w:div w:id="70010091">
      <w:marLeft w:val="0"/>
      <w:marRight w:val="0"/>
      <w:marTop w:val="0"/>
      <w:marBottom w:val="0"/>
      <w:divBdr>
        <w:top w:val="none" w:sz="0" w:space="0" w:color="auto"/>
        <w:left w:val="none" w:sz="0" w:space="0" w:color="auto"/>
        <w:bottom w:val="none" w:sz="0" w:space="0" w:color="auto"/>
        <w:right w:val="none" w:sz="0" w:space="0" w:color="auto"/>
      </w:divBdr>
    </w:div>
    <w:div w:id="70010092">
      <w:marLeft w:val="0"/>
      <w:marRight w:val="0"/>
      <w:marTop w:val="0"/>
      <w:marBottom w:val="0"/>
      <w:divBdr>
        <w:top w:val="none" w:sz="0" w:space="0" w:color="auto"/>
        <w:left w:val="none" w:sz="0" w:space="0" w:color="auto"/>
        <w:bottom w:val="none" w:sz="0" w:space="0" w:color="auto"/>
        <w:right w:val="none" w:sz="0" w:space="0" w:color="auto"/>
      </w:divBdr>
    </w:div>
    <w:div w:id="70010093">
      <w:marLeft w:val="0"/>
      <w:marRight w:val="0"/>
      <w:marTop w:val="0"/>
      <w:marBottom w:val="0"/>
      <w:divBdr>
        <w:top w:val="none" w:sz="0" w:space="0" w:color="auto"/>
        <w:left w:val="none" w:sz="0" w:space="0" w:color="auto"/>
        <w:bottom w:val="none" w:sz="0" w:space="0" w:color="auto"/>
        <w:right w:val="none" w:sz="0" w:space="0" w:color="auto"/>
      </w:divBdr>
    </w:div>
    <w:div w:id="70010094">
      <w:marLeft w:val="0"/>
      <w:marRight w:val="0"/>
      <w:marTop w:val="0"/>
      <w:marBottom w:val="0"/>
      <w:divBdr>
        <w:top w:val="none" w:sz="0" w:space="0" w:color="auto"/>
        <w:left w:val="none" w:sz="0" w:space="0" w:color="auto"/>
        <w:bottom w:val="none" w:sz="0" w:space="0" w:color="auto"/>
        <w:right w:val="none" w:sz="0" w:space="0" w:color="auto"/>
      </w:divBdr>
    </w:div>
    <w:div w:id="70010095">
      <w:marLeft w:val="0"/>
      <w:marRight w:val="0"/>
      <w:marTop w:val="0"/>
      <w:marBottom w:val="0"/>
      <w:divBdr>
        <w:top w:val="none" w:sz="0" w:space="0" w:color="auto"/>
        <w:left w:val="none" w:sz="0" w:space="0" w:color="auto"/>
        <w:bottom w:val="none" w:sz="0" w:space="0" w:color="auto"/>
        <w:right w:val="none" w:sz="0" w:space="0" w:color="auto"/>
      </w:divBdr>
    </w:div>
    <w:div w:id="70010096">
      <w:marLeft w:val="0"/>
      <w:marRight w:val="0"/>
      <w:marTop w:val="0"/>
      <w:marBottom w:val="0"/>
      <w:divBdr>
        <w:top w:val="none" w:sz="0" w:space="0" w:color="auto"/>
        <w:left w:val="none" w:sz="0" w:space="0" w:color="auto"/>
        <w:bottom w:val="none" w:sz="0" w:space="0" w:color="auto"/>
        <w:right w:val="none" w:sz="0" w:space="0" w:color="auto"/>
      </w:divBdr>
    </w:div>
    <w:div w:id="70010097">
      <w:marLeft w:val="0"/>
      <w:marRight w:val="0"/>
      <w:marTop w:val="0"/>
      <w:marBottom w:val="0"/>
      <w:divBdr>
        <w:top w:val="none" w:sz="0" w:space="0" w:color="auto"/>
        <w:left w:val="none" w:sz="0" w:space="0" w:color="auto"/>
        <w:bottom w:val="none" w:sz="0" w:space="0" w:color="auto"/>
        <w:right w:val="none" w:sz="0" w:space="0" w:color="auto"/>
      </w:divBdr>
    </w:div>
    <w:div w:id="70010098">
      <w:marLeft w:val="0"/>
      <w:marRight w:val="0"/>
      <w:marTop w:val="0"/>
      <w:marBottom w:val="0"/>
      <w:divBdr>
        <w:top w:val="none" w:sz="0" w:space="0" w:color="auto"/>
        <w:left w:val="none" w:sz="0" w:space="0" w:color="auto"/>
        <w:bottom w:val="none" w:sz="0" w:space="0" w:color="auto"/>
        <w:right w:val="none" w:sz="0" w:space="0" w:color="auto"/>
      </w:divBdr>
    </w:div>
    <w:div w:id="70010099">
      <w:marLeft w:val="0"/>
      <w:marRight w:val="0"/>
      <w:marTop w:val="0"/>
      <w:marBottom w:val="0"/>
      <w:divBdr>
        <w:top w:val="none" w:sz="0" w:space="0" w:color="auto"/>
        <w:left w:val="none" w:sz="0" w:space="0" w:color="auto"/>
        <w:bottom w:val="none" w:sz="0" w:space="0" w:color="auto"/>
        <w:right w:val="none" w:sz="0" w:space="0" w:color="auto"/>
      </w:divBdr>
    </w:div>
    <w:div w:id="70010100">
      <w:marLeft w:val="0"/>
      <w:marRight w:val="0"/>
      <w:marTop w:val="0"/>
      <w:marBottom w:val="0"/>
      <w:divBdr>
        <w:top w:val="none" w:sz="0" w:space="0" w:color="auto"/>
        <w:left w:val="none" w:sz="0" w:space="0" w:color="auto"/>
        <w:bottom w:val="none" w:sz="0" w:space="0" w:color="auto"/>
        <w:right w:val="none" w:sz="0" w:space="0" w:color="auto"/>
      </w:divBdr>
    </w:div>
    <w:div w:id="70010101">
      <w:marLeft w:val="0"/>
      <w:marRight w:val="0"/>
      <w:marTop w:val="0"/>
      <w:marBottom w:val="0"/>
      <w:divBdr>
        <w:top w:val="none" w:sz="0" w:space="0" w:color="auto"/>
        <w:left w:val="none" w:sz="0" w:space="0" w:color="auto"/>
        <w:bottom w:val="none" w:sz="0" w:space="0" w:color="auto"/>
        <w:right w:val="none" w:sz="0" w:space="0" w:color="auto"/>
      </w:divBdr>
    </w:div>
    <w:div w:id="70010102">
      <w:marLeft w:val="0"/>
      <w:marRight w:val="0"/>
      <w:marTop w:val="0"/>
      <w:marBottom w:val="0"/>
      <w:divBdr>
        <w:top w:val="none" w:sz="0" w:space="0" w:color="auto"/>
        <w:left w:val="none" w:sz="0" w:space="0" w:color="auto"/>
        <w:bottom w:val="none" w:sz="0" w:space="0" w:color="auto"/>
        <w:right w:val="none" w:sz="0" w:space="0" w:color="auto"/>
      </w:divBdr>
    </w:div>
    <w:div w:id="70010103">
      <w:marLeft w:val="0"/>
      <w:marRight w:val="0"/>
      <w:marTop w:val="0"/>
      <w:marBottom w:val="0"/>
      <w:divBdr>
        <w:top w:val="none" w:sz="0" w:space="0" w:color="auto"/>
        <w:left w:val="none" w:sz="0" w:space="0" w:color="auto"/>
        <w:bottom w:val="none" w:sz="0" w:space="0" w:color="auto"/>
        <w:right w:val="none" w:sz="0" w:space="0" w:color="auto"/>
      </w:divBdr>
    </w:div>
    <w:div w:id="70010104">
      <w:marLeft w:val="0"/>
      <w:marRight w:val="0"/>
      <w:marTop w:val="0"/>
      <w:marBottom w:val="0"/>
      <w:divBdr>
        <w:top w:val="none" w:sz="0" w:space="0" w:color="auto"/>
        <w:left w:val="none" w:sz="0" w:space="0" w:color="auto"/>
        <w:bottom w:val="none" w:sz="0" w:space="0" w:color="auto"/>
        <w:right w:val="none" w:sz="0" w:space="0" w:color="auto"/>
      </w:divBdr>
    </w:div>
    <w:div w:id="70010105">
      <w:marLeft w:val="0"/>
      <w:marRight w:val="0"/>
      <w:marTop w:val="0"/>
      <w:marBottom w:val="0"/>
      <w:divBdr>
        <w:top w:val="none" w:sz="0" w:space="0" w:color="auto"/>
        <w:left w:val="none" w:sz="0" w:space="0" w:color="auto"/>
        <w:bottom w:val="none" w:sz="0" w:space="0" w:color="auto"/>
        <w:right w:val="none" w:sz="0" w:space="0" w:color="auto"/>
      </w:divBdr>
    </w:div>
    <w:div w:id="70010106">
      <w:marLeft w:val="0"/>
      <w:marRight w:val="0"/>
      <w:marTop w:val="0"/>
      <w:marBottom w:val="0"/>
      <w:divBdr>
        <w:top w:val="none" w:sz="0" w:space="0" w:color="auto"/>
        <w:left w:val="none" w:sz="0" w:space="0" w:color="auto"/>
        <w:bottom w:val="none" w:sz="0" w:space="0" w:color="auto"/>
        <w:right w:val="none" w:sz="0" w:space="0" w:color="auto"/>
      </w:divBdr>
    </w:div>
    <w:div w:id="70010107">
      <w:marLeft w:val="0"/>
      <w:marRight w:val="0"/>
      <w:marTop w:val="0"/>
      <w:marBottom w:val="0"/>
      <w:divBdr>
        <w:top w:val="none" w:sz="0" w:space="0" w:color="auto"/>
        <w:left w:val="none" w:sz="0" w:space="0" w:color="auto"/>
        <w:bottom w:val="none" w:sz="0" w:space="0" w:color="auto"/>
        <w:right w:val="none" w:sz="0" w:space="0" w:color="auto"/>
      </w:divBdr>
    </w:div>
    <w:div w:id="70010108">
      <w:marLeft w:val="0"/>
      <w:marRight w:val="0"/>
      <w:marTop w:val="0"/>
      <w:marBottom w:val="0"/>
      <w:divBdr>
        <w:top w:val="none" w:sz="0" w:space="0" w:color="auto"/>
        <w:left w:val="none" w:sz="0" w:space="0" w:color="auto"/>
        <w:bottom w:val="none" w:sz="0" w:space="0" w:color="auto"/>
        <w:right w:val="none" w:sz="0" w:space="0" w:color="auto"/>
      </w:divBdr>
    </w:div>
    <w:div w:id="70010109">
      <w:marLeft w:val="0"/>
      <w:marRight w:val="0"/>
      <w:marTop w:val="0"/>
      <w:marBottom w:val="0"/>
      <w:divBdr>
        <w:top w:val="none" w:sz="0" w:space="0" w:color="auto"/>
        <w:left w:val="none" w:sz="0" w:space="0" w:color="auto"/>
        <w:bottom w:val="none" w:sz="0" w:space="0" w:color="auto"/>
        <w:right w:val="none" w:sz="0" w:space="0" w:color="auto"/>
      </w:divBdr>
    </w:div>
    <w:div w:id="70010110">
      <w:marLeft w:val="0"/>
      <w:marRight w:val="0"/>
      <w:marTop w:val="0"/>
      <w:marBottom w:val="0"/>
      <w:divBdr>
        <w:top w:val="none" w:sz="0" w:space="0" w:color="auto"/>
        <w:left w:val="none" w:sz="0" w:space="0" w:color="auto"/>
        <w:bottom w:val="none" w:sz="0" w:space="0" w:color="auto"/>
        <w:right w:val="none" w:sz="0" w:space="0" w:color="auto"/>
      </w:divBdr>
    </w:div>
    <w:div w:id="70010111">
      <w:marLeft w:val="0"/>
      <w:marRight w:val="0"/>
      <w:marTop w:val="0"/>
      <w:marBottom w:val="0"/>
      <w:divBdr>
        <w:top w:val="none" w:sz="0" w:space="0" w:color="auto"/>
        <w:left w:val="none" w:sz="0" w:space="0" w:color="auto"/>
        <w:bottom w:val="none" w:sz="0" w:space="0" w:color="auto"/>
        <w:right w:val="none" w:sz="0" w:space="0" w:color="auto"/>
      </w:divBdr>
    </w:div>
    <w:div w:id="70010112">
      <w:marLeft w:val="0"/>
      <w:marRight w:val="0"/>
      <w:marTop w:val="0"/>
      <w:marBottom w:val="0"/>
      <w:divBdr>
        <w:top w:val="none" w:sz="0" w:space="0" w:color="auto"/>
        <w:left w:val="none" w:sz="0" w:space="0" w:color="auto"/>
        <w:bottom w:val="none" w:sz="0" w:space="0" w:color="auto"/>
        <w:right w:val="none" w:sz="0" w:space="0" w:color="auto"/>
      </w:divBdr>
    </w:div>
    <w:div w:id="70010113">
      <w:marLeft w:val="0"/>
      <w:marRight w:val="0"/>
      <w:marTop w:val="0"/>
      <w:marBottom w:val="0"/>
      <w:divBdr>
        <w:top w:val="none" w:sz="0" w:space="0" w:color="auto"/>
        <w:left w:val="none" w:sz="0" w:space="0" w:color="auto"/>
        <w:bottom w:val="none" w:sz="0" w:space="0" w:color="auto"/>
        <w:right w:val="none" w:sz="0" w:space="0" w:color="auto"/>
      </w:divBdr>
    </w:div>
    <w:div w:id="70010114">
      <w:marLeft w:val="0"/>
      <w:marRight w:val="0"/>
      <w:marTop w:val="0"/>
      <w:marBottom w:val="0"/>
      <w:divBdr>
        <w:top w:val="none" w:sz="0" w:space="0" w:color="auto"/>
        <w:left w:val="none" w:sz="0" w:space="0" w:color="auto"/>
        <w:bottom w:val="none" w:sz="0" w:space="0" w:color="auto"/>
        <w:right w:val="none" w:sz="0" w:space="0" w:color="auto"/>
      </w:divBdr>
    </w:div>
    <w:div w:id="70010115">
      <w:marLeft w:val="0"/>
      <w:marRight w:val="0"/>
      <w:marTop w:val="0"/>
      <w:marBottom w:val="0"/>
      <w:divBdr>
        <w:top w:val="none" w:sz="0" w:space="0" w:color="auto"/>
        <w:left w:val="none" w:sz="0" w:space="0" w:color="auto"/>
        <w:bottom w:val="none" w:sz="0" w:space="0" w:color="auto"/>
        <w:right w:val="none" w:sz="0" w:space="0" w:color="auto"/>
      </w:divBdr>
      <w:divsChild>
        <w:div w:id="70010425">
          <w:marLeft w:val="0"/>
          <w:marRight w:val="0"/>
          <w:marTop w:val="0"/>
          <w:marBottom w:val="0"/>
          <w:divBdr>
            <w:top w:val="none" w:sz="0" w:space="0" w:color="auto"/>
            <w:left w:val="none" w:sz="0" w:space="0" w:color="auto"/>
            <w:bottom w:val="none" w:sz="0" w:space="0" w:color="auto"/>
            <w:right w:val="none" w:sz="0" w:space="0" w:color="auto"/>
          </w:divBdr>
        </w:div>
      </w:divsChild>
    </w:div>
    <w:div w:id="70010116">
      <w:marLeft w:val="0"/>
      <w:marRight w:val="0"/>
      <w:marTop w:val="0"/>
      <w:marBottom w:val="0"/>
      <w:divBdr>
        <w:top w:val="none" w:sz="0" w:space="0" w:color="auto"/>
        <w:left w:val="none" w:sz="0" w:space="0" w:color="auto"/>
        <w:bottom w:val="none" w:sz="0" w:space="0" w:color="auto"/>
        <w:right w:val="none" w:sz="0" w:space="0" w:color="auto"/>
      </w:divBdr>
    </w:div>
    <w:div w:id="70010117">
      <w:marLeft w:val="0"/>
      <w:marRight w:val="0"/>
      <w:marTop w:val="0"/>
      <w:marBottom w:val="0"/>
      <w:divBdr>
        <w:top w:val="none" w:sz="0" w:space="0" w:color="auto"/>
        <w:left w:val="none" w:sz="0" w:space="0" w:color="auto"/>
        <w:bottom w:val="none" w:sz="0" w:space="0" w:color="auto"/>
        <w:right w:val="none" w:sz="0" w:space="0" w:color="auto"/>
      </w:divBdr>
    </w:div>
    <w:div w:id="70010118">
      <w:marLeft w:val="0"/>
      <w:marRight w:val="0"/>
      <w:marTop w:val="0"/>
      <w:marBottom w:val="0"/>
      <w:divBdr>
        <w:top w:val="none" w:sz="0" w:space="0" w:color="auto"/>
        <w:left w:val="none" w:sz="0" w:space="0" w:color="auto"/>
        <w:bottom w:val="none" w:sz="0" w:space="0" w:color="auto"/>
        <w:right w:val="none" w:sz="0" w:space="0" w:color="auto"/>
      </w:divBdr>
    </w:div>
    <w:div w:id="70010119">
      <w:marLeft w:val="0"/>
      <w:marRight w:val="0"/>
      <w:marTop w:val="0"/>
      <w:marBottom w:val="0"/>
      <w:divBdr>
        <w:top w:val="none" w:sz="0" w:space="0" w:color="auto"/>
        <w:left w:val="none" w:sz="0" w:space="0" w:color="auto"/>
        <w:bottom w:val="none" w:sz="0" w:space="0" w:color="auto"/>
        <w:right w:val="none" w:sz="0" w:space="0" w:color="auto"/>
      </w:divBdr>
    </w:div>
    <w:div w:id="70010120">
      <w:marLeft w:val="0"/>
      <w:marRight w:val="0"/>
      <w:marTop w:val="0"/>
      <w:marBottom w:val="0"/>
      <w:divBdr>
        <w:top w:val="none" w:sz="0" w:space="0" w:color="auto"/>
        <w:left w:val="none" w:sz="0" w:space="0" w:color="auto"/>
        <w:bottom w:val="none" w:sz="0" w:space="0" w:color="auto"/>
        <w:right w:val="none" w:sz="0" w:space="0" w:color="auto"/>
      </w:divBdr>
    </w:div>
    <w:div w:id="70010121">
      <w:marLeft w:val="0"/>
      <w:marRight w:val="0"/>
      <w:marTop w:val="0"/>
      <w:marBottom w:val="0"/>
      <w:divBdr>
        <w:top w:val="none" w:sz="0" w:space="0" w:color="auto"/>
        <w:left w:val="none" w:sz="0" w:space="0" w:color="auto"/>
        <w:bottom w:val="none" w:sz="0" w:space="0" w:color="auto"/>
        <w:right w:val="none" w:sz="0" w:space="0" w:color="auto"/>
      </w:divBdr>
    </w:div>
    <w:div w:id="70010122">
      <w:marLeft w:val="0"/>
      <w:marRight w:val="0"/>
      <w:marTop w:val="0"/>
      <w:marBottom w:val="0"/>
      <w:divBdr>
        <w:top w:val="none" w:sz="0" w:space="0" w:color="auto"/>
        <w:left w:val="none" w:sz="0" w:space="0" w:color="auto"/>
        <w:bottom w:val="none" w:sz="0" w:space="0" w:color="auto"/>
        <w:right w:val="none" w:sz="0" w:space="0" w:color="auto"/>
      </w:divBdr>
    </w:div>
    <w:div w:id="70010123">
      <w:marLeft w:val="0"/>
      <w:marRight w:val="0"/>
      <w:marTop w:val="0"/>
      <w:marBottom w:val="0"/>
      <w:divBdr>
        <w:top w:val="none" w:sz="0" w:space="0" w:color="auto"/>
        <w:left w:val="none" w:sz="0" w:space="0" w:color="auto"/>
        <w:bottom w:val="none" w:sz="0" w:space="0" w:color="auto"/>
        <w:right w:val="none" w:sz="0" w:space="0" w:color="auto"/>
      </w:divBdr>
    </w:div>
    <w:div w:id="70010124">
      <w:marLeft w:val="0"/>
      <w:marRight w:val="0"/>
      <w:marTop w:val="0"/>
      <w:marBottom w:val="0"/>
      <w:divBdr>
        <w:top w:val="none" w:sz="0" w:space="0" w:color="auto"/>
        <w:left w:val="none" w:sz="0" w:space="0" w:color="auto"/>
        <w:bottom w:val="none" w:sz="0" w:space="0" w:color="auto"/>
        <w:right w:val="none" w:sz="0" w:space="0" w:color="auto"/>
      </w:divBdr>
    </w:div>
    <w:div w:id="70010125">
      <w:marLeft w:val="0"/>
      <w:marRight w:val="0"/>
      <w:marTop w:val="0"/>
      <w:marBottom w:val="0"/>
      <w:divBdr>
        <w:top w:val="none" w:sz="0" w:space="0" w:color="auto"/>
        <w:left w:val="none" w:sz="0" w:space="0" w:color="auto"/>
        <w:bottom w:val="none" w:sz="0" w:space="0" w:color="auto"/>
        <w:right w:val="none" w:sz="0" w:space="0" w:color="auto"/>
      </w:divBdr>
    </w:div>
    <w:div w:id="70010126">
      <w:marLeft w:val="0"/>
      <w:marRight w:val="0"/>
      <w:marTop w:val="0"/>
      <w:marBottom w:val="0"/>
      <w:divBdr>
        <w:top w:val="none" w:sz="0" w:space="0" w:color="auto"/>
        <w:left w:val="none" w:sz="0" w:space="0" w:color="auto"/>
        <w:bottom w:val="none" w:sz="0" w:space="0" w:color="auto"/>
        <w:right w:val="none" w:sz="0" w:space="0" w:color="auto"/>
      </w:divBdr>
    </w:div>
    <w:div w:id="70010127">
      <w:marLeft w:val="0"/>
      <w:marRight w:val="0"/>
      <w:marTop w:val="0"/>
      <w:marBottom w:val="0"/>
      <w:divBdr>
        <w:top w:val="none" w:sz="0" w:space="0" w:color="auto"/>
        <w:left w:val="none" w:sz="0" w:space="0" w:color="auto"/>
        <w:bottom w:val="none" w:sz="0" w:space="0" w:color="auto"/>
        <w:right w:val="none" w:sz="0" w:space="0" w:color="auto"/>
      </w:divBdr>
    </w:div>
    <w:div w:id="70010128">
      <w:marLeft w:val="0"/>
      <w:marRight w:val="0"/>
      <w:marTop w:val="0"/>
      <w:marBottom w:val="0"/>
      <w:divBdr>
        <w:top w:val="none" w:sz="0" w:space="0" w:color="auto"/>
        <w:left w:val="none" w:sz="0" w:space="0" w:color="auto"/>
        <w:bottom w:val="none" w:sz="0" w:space="0" w:color="auto"/>
        <w:right w:val="none" w:sz="0" w:space="0" w:color="auto"/>
      </w:divBdr>
    </w:div>
    <w:div w:id="70010129">
      <w:marLeft w:val="0"/>
      <w:marRight w:val="0"/>
      <w:marTop w:val="0"/>
      <w:marBottom w:val="0"/>
      <w:divBdr>
        <w:top w:val="none" w:sz="0" w:space="0" w:color="auto"/>
        <w:left w:val="none" w:sz="0" w:space="0" w:color="auto"/>
        <w:bottom w:val="none" w:sz="0" w:space="0" w:color="auto"/>
        <w:right w:val="none" w:sz="0" w:space="0" w:color="auto"/>
      </w:divBdr>
    </w:div>
    <w:div w:id="70010130">
      <w:marLeft w:val="0"/>
      <w:marRight w:val="0"/>
      <w:marTop w:val="0"/>
      <w:marBottom w:val="0"/>
      <w:divBdr>
        <w:top w:val="none" w:sz="0" w:space="0" w:color="auto"/>
        <w:left w:val="none" w:sz="0" w:space="0" w:color="auto"/>
        <w:bottom w:val="none" w:sz="0" w:space="0" w:color="auto"/>
        <w:right w:val="none" w:sz="0" w:space="0" w:color="auto"/>
      </w:divBdr>
    </w:div>
    <w:div w:id="70010131">
      <w:marLeft w:val="0"/>
      <w:marRight w:val="0"/>
      <w:marTop w:val="0"/>
      <w:marBottom w:val="0"/>
      <w:divBdr>
        <w:top w:val="none" w:sz="0" w:space="0" w:color="auto"/>
        <w:left w:val="none" w:sz="0" w:space="0" w:color="auto"/>
        <w:bottom w:val="none" w:sz="0" w:space="0" w:color="auto"/>
        <w:right w:val="none" w:sz="0" w:space="0" w:color="auto"/>
      </w:divBdr>
    </w:div>
    <w:div w:id="70010132">
      <w:marLeft w:val="0"/>
      <w:marRight w:val="0"/>
      <w:marTop w:val="0"/>
      <w:marBottom w:val="0"/>
      <w:divBdr>
        <w:top w:val="none" w:sz="0" w:space="0" w:color="auto"/>
        <w:left w:val="none" w:sz="0" w:space="0" w:color="auto"/>
        <w:bottom w:val="none" w:sz="0" w:space="0" w:color="auto"/>
        <w:right w:val="none" w:sz="0" w:space="0" w:color="auto"/>
      </w:divBdr>
    </w:div>
    <w:div w:id="70010133">
      <w:marLeft w:val="0"/>
      <w:marRight w:val="0"/>
      <w:marTop w:val="0"/>
      <w:marBottom w:val="0"/>
      <w:divBdr>
        <w:top w:val="none" w:sz="0" w:space="0" w:color="auto"/>
        <w:left w:val="none" w:sz="0" w:space="0" w:color="auto"/>
        <w:bottom w:val="none" w:sz="0" w:space="0" w:color="auto"/>
        <w:right w:val="none" w:sz="0" w:space="0" w:color="auto"/>
      </w:divBdr>
    </w:div>
    <w:div w:id="70010134">
      <w:marLeft w:val="0"/>
      <w:marRight w:val="0"/>
      <w:marTop w:val="0"/>
      <w:marBottom w:val="0"/>
      <w:divBdr>
        <w:top w:val="none" w:sz="0" w:space="0" w:color="auto"/>
        <w:left w:val="none" w:sz="0" w:space="0" w:color="auto"/>
        <w:bottom w:val="none" w:sz="0" w:space="0" w:color="auto"/>
        <w:right w:val="none" w:sz="0" w:space="0" w:color="auto"/>
      </w:divBdr>
    </w:div>
    <w:div w:id="70010135">
      <w:marLeft w:val="0"/>
      <w:marRight w:val="0"/>
      <w:marTop w:val="0"/>
      <w:marBottom w:val="0"/>
      <w:divBdr>
        <w:top w:val="none" w:sz="0" w:space="0" w:color="auto"/>
        <w:left w:val="none" w:sz="0" w:space="0" w:color="auto"/>
        <w:bottom w:val="none" w:sz="0" w:space="0" w:color="auto"/>
        <w:right w:val="none" w:sz="0" w:space="0" w:color="auto"/>
      </w:divBdr>
    </w:div>
    <w:div w:id="70010136">
      <w:marLeft w:val="0"/>
      <w:marRight w:val="0"/>
      <w:marTop w:val="0"/>
      <w:marBottom w:val="0"/>
      <w:divBdr>
        <w:top w:val="none" w:sz="0" w:space="0" w:color="auto"/>
        <w:left w:val="none" w:sz="0" w:space="0" w:color="auto"/>
        <w:bottom w:val="none" w:sz="0" w:space="0" w:color="auto"/>
        <w:right w:val="none" w:sz="0" w:space="0" w:color="auto"/>
      </w:divBdr>
    </w:div>
    <w:div w:id="70010137">
      <w:marLeft w:val="0"/>
      <w:marRight w:val="0"/>
      <w:marTop w:val="0"/>
      <w:marBottom w:val="0"/>
      <w:divBdr>
        <w:top w:val="none" w:sz="0" w:space="0" w:color="auto"/>
        <w:left w:val="none" w:sz="0" w:space="0" w:color="auto"/>
        <w:bottom w:val="none" w:sz="0" w:space="0" w:color="auto"/>
        <w:right w:val="none" w:sz="0" w:space="0" w:color="auto"/>
      </w:divBdr>
    </w:div>
    <w:div w:id="70010138">
      <w:marLeft w:val="0"/>
      <w:marRight w:val="0"/>
      <w:marTop w:val="0"/>
      <w:marBottom w:val="0"/>
      <w:divBdr>
        <w:top w:val="none" w:sz="0" w:space="0" w:color="auto"/>
        <w:left w:val="none" w:sz="0" w:space="0" w:color="auto"/>
        <w:bottom w:val="none" w:sz="0" w:space="0" w:color="auto"/>
        <w:right w:val="none" w:sz="0" w:space="0" w:color="auto"/>
      </w:divBdr>
    </w:div>
    <w:div w:id="70010140">
      <w:marLeft w:val="0"/>
      <w:marRight w:val="0"/>
      <w:marTop w:val="0"/>
      <w:marBottom w:val="0"/>
      <w:divBdr>
        <w:top w:val="none" w:sz="0" w:space="0" w:color="auto"/>
        <w:left w:val="none" w:sz="0" w:space="0" w:color="auto"/>
        <w:bottom w:val="none" w:sz="0" w:space="0" w:color="auto"/>
        <w:right w:val="none" w:sz="0" w:space="0" w:color="auto"/>
      </w:divBdr>
    </w:div>
    <w:div w:id="70010141">
      <w:marLeft w:val="0"/>
      <w:marRight w:val="0"/>
      <w:marTop w:val="0"/>
      <w:marBottom w:val="0"/>
      <w:divBdr>
        <w:top w:val="none" w:sz="0" w:space="0" w:color="auto"/>
        <w:left w:val="none" w:sz="0" w:space="0" w:color="auto"/>
        <w:bottom w:val="none" w:sz="0" w:space="0" w:color="auto"/>
        <w:right w:val="none" w:sz="0" w:space="0" w:color="auto"/>
      </w:divBdr>
    </w:div>
    <w:div w:id="70010142">
      <w:marLeft w:val="0"/>
      <w:marRight w:val="0"/>
      <w:marTop w:val="0"/>
      <w:marBottom w:val="0"/>
      <w:divBdr>
        <w:top w:val="none" w:sz="0" w:space="0" w:color="auto"/>
        <w:left w:val="none" w:sz="0" w:space="0" w:color="auto"/>
        <w:bottom w:val="none" w:sz="0" w:space="0" w:color="auto"/>
        <w:right w:val="none" w:sz="0" w:space="0" w:color="auto"/>
      </w:divBdr>
    </w:div>
    <w:div w:id="70010143">
      <w:marLeft w:val="0"/>
      <w:marRight w:val="0"/>
      <w:marTop w:val="0"/>
      <w:marBottom w:val="0"/>
      <w:divBdr>
        <w:top w:val="none" w:sz="0" w:space="0" w:color="auto"/>
        <w:left w:val="none" w:sz="0" w:space="0" w:color="auto"/>
        <w:bottom w:val="none" w:sz="0" w:space="0" w:color="auto"/>
        <w:right w:val="none" w:sz="0" w:space="0" w:color="auto"/>
      </w:divBdr>
    </w:div>
    <w:div w:id="70010144">
      <w:marLeft w:val="0"/>
      <w:marRight w:val="0"/>
      <w:marTop w:val="0"/>
      <w:marBottom w:val="0"/>
      <w:divBdr>
        <w:top w:val="none" w:sz="0" w:space="0" w:color="auto"/>
        <w:left w:val="none" w:sz="0" w:space="0" w:color="auto"/>
        <w:bottom w:val="none" w:sz="0" w:space="0" w:color="auto"/>
        <w:right w:val="none" w:sz="0" w:space="0" w:color="auto"/>
      </w:divBdr>
    </w:div>
    <w:div w:id="70010145">
      <w:marLeft w:val="0"/>
      <w:marRight w:val="0"/>
      <w:marTop w:val="0"/>
      <w:marBottom w:val="0"/>
      <w:divBdr>
        <w:top w:val="none" w:sz="0" w:space="0" w:color="auto"/>
        <w:left w:val="none" w:sz="0" w:space="0" w:color="auto"/>
        <w:bottom w:val="none" w:sz="0" w:space="0" w:color="auto"/>
        <w:right w:val="none" w:sz="0" w:space="0" w:color="auto"/>
      </w:divBdr>
    </w:div>
    <w:div w:id="70010146">
      <w:marLeft w:val="0"/>
      <w:marRight w:val="0"/>
      <w:marTop w:val="0"/>
      <w:marBottom w:val="0"/>
      <w:divBdr>
        <w:top w:val="none" w:sz="0" w:space="0" w:color="auto"/>
        <w:left w:val="none" w:sz="0" w:space="0" w:color="auto"/>
        <w:bottom w:val="none" w:sz="0" w:space="0" w:color="auto"/>
        <w:right w:val="none" w:sz="0" w:space="0" w:color="auto"/>
      </w:divBdr>
    </w:div>
    <w:div w:id="70010147">
      <w:marLeft w:val="0"/>
      <w:marRight w:val="0"/>
      <w:marTop w:val="0"/>
      <w:marBottom w:val="0"/>
      <w:divBdr>
        <w:top w:val="none" w:sz="0" w:space="0" w:color="auto"/>
        <w:left w:val="none" w:sz="0" w:space="0" w:color="auto"/>
        <w:bottom w:val="none" w:sz="0" w:space="0" w:color="auto"/>
        <w:right w:val="none" w:sz="0" w:space="0" w:color="auto"/>
      </w:divBdr>
    </w:div>
    <w:div w:id="70010148">
      <w:marLeft w:val="0"/>
      <w:marRight w:val="0"/>
      <w:marTop w:val="0"/>
      <w:marBottom w:val="0"/>
      <w:divBdr>
        <w:top w:val="none" w:sz="0" w:space="0" w:color="auto"/>
        <w:left w:val="none" w:sz="0" w:space="0" w:color="auto"/>
        <w:bottom w:val="none" w:sz="0" w:space="0" w:color="auto"/>
        <w:right w:val="none" w:sz="0" w:space="0" w:color="auto"/>
      </w:divBdr>
    </w:div>
    <w:div w:id="70010149">
      <w:marLeft w:val="0"/>
      <w:marRight w:val="0"/>
      <w:marTop w:val="0"/>
      <w:marBottom w:val="0"/>
      <w:divBdr>
        <w:top w:val="none" w:sz="0" w:space="0" w:color="auto"/>
        <w:left w:val="none" w:sz="0" w:space="0" w:color="auto"/>
        <w:bottom w:val="none" w:sz="0" w:space="0" w:color="auto"/>
        <w:right w:val="none" w:sz="0" w:space="0" w:color="auto"/>
      </w:divBdr>
    </w:div>
    <w:div w:id="70010150">
      <w:marLeft w:val="0"/>
      <w:marRight w:val="0"/>
      <w:marTop w:val="0"/>
      <w:marBottom w:val="0"/>
      <w:divBdr>
        <w:top w:val="none" w:sz="0" w:space="0" w:color="auto"/>
        <w:left w:val="none" w:sz="0" w:space="0" w:color="auto"/>
        <w:bottom w:val="none" w:sz="0" w:space="0" w:color="auto"/>
        <w:right w:val="none" w:sz="0" w:space="0" w:color="auto"/>
      </w:divBdr>
    </w:div>
    <w:div w:id="70010151">
      <w:marLeft w:val="0"/>
      <w:marRight w:val="0"/>
      <w:marTop w:val="0"/>
      <w:marBottom w:val="0"/>
      <w:divBdr>
        <w:top w:val="none" w:sz="0" w:space="0" w:color="auto"/>
        <w:left w:val="none" w:sz="0" w:space="0" w:color="auto"/>
        <w:bottom w:val="none" w:sz="0" w:space="0" w:color="auto"/>
        <w:right w:val="none" w:sz="0" w:space="0" w:color="auto"/>
      </w:divBdr>
    </w:div>
    <w:div w:id="70010152">
      <w:marLeft w:val="0"/>
      <w:marRight w:val="0"/>
      <w:marTop w:val="0"/>
      <w:marBottom w:val="0"/>
      <w:divBdr>
        <w:top w:val="none" w:sz="0" w:space="0" w:color="auto"/>
        <w:left w:val="none" w:sz="0" w:space="0" w:color="auto"/>
        <w:bottom w:val="none" w:sz="0" w:space="0" w:color="auto"/>
        <w:right w:val="none" w:sz="0" w:space="0" w:color="auto"/>
      </w:divBdr>
    </w:div>
    <w:div w:id="70010153">
      <w:marLeft w:val="0"/>
      <w:marRight w:val="0"/>
      <w:marTop w:val="0"/>
      <w:marBottom w:val="0"/>
      <w:divBdr>
        <w:top w:val="none" w:sz="0" w:space="0" w:color="auto"/>
        <w:left w:val="none" w:sz="0" w:space="0" w:color="auto"/>
        <w:bottom w:val="none" w:sz="0" w:space="0" w:color="auto"/>
        <w:right w:val="none" w:sz="0" w:space="0" w:color="auto"/>
      </w:divBdr>
    </w:div>
    <w:div w:id="70010154">
      <w:marLeft w:val="0"/>
      <w:marRight w:val="0"/>
      <w:marTop w:val="0"/>
      <w:marBottom w:val="0"/>
      <w:divBdr>
        <w:top w:val="none" w:sz="0" w:space="0" w:color="auto"/>
        <w:left w:val="none" w:sz="0" w:space="0" w:color="auto"/>
        <w:bottom w:val="none" w:sz="0" w:space="0" w:color="auto"/>
        <w:right w:val="none" w:sz="0" w:space="0" w:color="auto"/>
      </w:divBdr>
    </w:div>
    <w:div w:id="70010155">
      <w:marLeft w:val="0"/>
      <w:marRight w:val="0"/>
      <w:marTop w:val="0"/>
      <w:marBottom w:val="0"/>
      <w:divBdr>
        <w:top w:val="none" w:sz="0" w:space="0" w:color="auto"/>
        <w:left w:val="none" w:sz="0" w:space="0" w:color="auto"/>
        <w:bottom w:val="none" w:sz="0" w:space="0" w:color="auto"/>
        <w:right w:val="none" w:sz="0" w:space="0" w:color="auto"/>
      </w:divBdr>
    </w:div>
    <w:div w:id="70010156">
      <w:marLeft w:val="0"/>
      <w:marRight w:val="0"/>
      <w:marTop w:val="0"/>
      <w:marBottom w:val="0"/>
      <w:divBdr>
        <w:top w:val="none" w:sz="0" w:space="0" w:color="auto"/>
        <w:left w:val="none" w:sz="0" w:space="0" w:color="auto"/>
        <w:bottom w:val="none" w:sz="0" w:space="0" w:color="auto"/>
        <w:right w:val="none" w:sz="0" w:space="0" w:color="auto"/>
      </w:divBdr>
    </w:div>
    <w:div w:id="70010157">
      <w:marLeft w:val="0"/>
      <w:marRight w:val="0"/>
      <w:marTop w:val="0"/>
      <w:marBottom w:val="0"/>
      <w:divBdr>
        <w:top w:val="none" w:sz="0" w:space="0" w:color="auto"/>
        <w:left w:val="none" w:sz="0" w:space="0" w:color="auto"/>
        <w:bottom w:val="none" w:sz="0" w:space="0" w:color="auto"/>
        <w:right w:val="none" w:sz="0" w:space="0" w:color="auto"/>
      </w:divBdr>
    </w:div>
    <w:div w:id="70010158">
      <w:marLeft w:val="0"/>
      <w:marRight w:val="0"/>
      <w:marTop w:val="0"/>
      <w:marBottom w:val="0"/>
      <w:divBdr>
        <w:top w:val="none" w:sz="0" w:space="0" w:color="auto"/>
        <w:left w:val="none" w:sz="0" w:space="0" w:color="auto"/>
        <w:bottom w:val="none" w:sz="0" w:space="0" w:color="auto"/>
        <w:right w:val="none" w:sz="0" w:space="0" w:color="auto"/>
      </w:divBdr>
    </w:div>
    <w:div w:id="70010159">
      <w:marLeft w:val="0"/>
      <w:marRight w:val="0"/>
      <w:marTop w:val="0"/>
      <w:marBottom w:val="0"/>
      <w:divBdr>
        <w:top w:val="none" w:sz="0" w:space="0" w:color="auto"/>
        <w:left w:val="none" w:sz="0" w:space="0" w:color="auto"/>
        <w:bottom w:val="none" w:sz="0" w:space="0" w:color="auto"/>
        <w:right w:val="none" w:sz="0" w:space="0" w:color="auto"/>
      </w:divBdr>
    </w:div>
    <w:div w:id="70010160">
      <w:marLeft w:val="0"/>
      <w:marRight w:val="0"/>
      <w:marTop w:val="0"/>
      <w:marBottom w:val="0"/>
      <w:divBdr>
        <w:top w:val="none" w:sz="0" w:space="0" w:color="auto"/>
        <w:left w:val="none" w:sz="0" w:space="0" w:color="auto"/>
        <w:bottom w:val="none" w:sz="0" w:space="0" w:color="auto"/>
        <w:right w:val="none" w:sz="0" w:space="0" w:color="auto"/>
      </w:divBdr>
    </w:div>
    <w:div w:id="70010161">
      <w:marLeft w:val="0"/>
      <w:marRight w:val="0"/>
      <w:marTop w:val="0"/>
      <w:marBottom w:val="0"/>
      <w:divBdr>
        <w:top w:val="none" w:sz="0" w:space="0" w:color="auto"/>
        <w:left w:val="none" w:sz="0" w:space="0" w:color="auto"/>
        <w:bottom w:val="none" w:sz="0" w:space="0" w:color="auto"/>
        <w:right w:val="none" w:sz="0" w:space="0" w:color="auto"/>
      </w:divBdr>
    </w:div>
    <w:div w:id="70010162">
      <w:marLeft w:val="0"/>
      <w:marRight w:val="0"/>
      <w:marTop w:val="0"/>
      <w:marBottom w:val="0"/>
      <w:divBdr>
        <w:top w:val="none" w:sz="0" w:space="0" w:color="auto"/>
        <w:left w:val="none" w:sz="0" w:space="0" w:color="auto"/>
        <w:bottom w:val="none" w:sz="0" w:space="0" w:color="auto"/>
        <w:right w:val="none" w:sz="0" w:space="0" w:color="auto"/>
      </w:divBdr>
    </w:div>
    <w:div w:id="70010163">
      <w:marLeft w:val="0"/>
      <w:marRight w:val="0"/>
      <w:marTop w:val="0"/>
      <w:marBottom w:val="0"/>
      <w:divBdr>
        <w:top w:val="none" w:sz="0" w:space="0" w:color="auto"/>
        <w:left w:val="none" w:sz="0" w:space="0" w:color="auto"/>
        <w:bottom w:val="none" w:sz="0" w:space="0" w:color="auto"/>
        <w:right w:val="none" w:sz="0" w:space="0" w:color="auto"/>
      </w:divBdr>
    </w:div>
    <w:div w:id="70010164">
      <w:marLeft w:val="0"/>
      <w:marRight w:val="0"/>
      <w:marTop w:val="0"/>
      <w:marBottom w:val="0"/>
      <w:divBdr>
        <w:top w:val="none" w:sz="0" w:space="0" w:color="auto"/>
        <w:left w:val="none" w:sz="0" w:space="0" w:color="auto"/>
        <w:bottom w:val="none" w:sz="0" w:space="0" w:color="auto"/>
        <w:right w:val="none" w:sz="0" w:space="0" w:color="auto"/>
      </w:divBdr>
    </w:div>
    <w:div w:id="70010165">
      <w:marLeft w:val="0"/>
      <w:marRight w:val="0"/>
      <w:marTop w:val="0"/>
      <w:marBottom w:val="0"/>
      <w:divBdr>
        <w:top w:val="none" w:sz="0" w:space="0" w:color="auto"/>
        <w:left w:val="none" w:sz="0" w:space="0" w:color="auto"/>
        <w:bottom w:val="none" w:sz="0" w:space="0" w:color="auto"/>
        <w:right w:val="none" w:sz="0" w:space="0" w:color="auto"/>
      </w:divBdr>
    </w:div>
    <w:div w:id="70010166">
      <w:marLeft w:val="0"/>
      <w:marRight w:val="0"/>
      <w:marTop w:val="0"/>
      <w:marBottom w:val="0"/>
      <w:divBdr>
        <w:top w:val="none" w:sz="0" w:space="0" w:color="auto"/>
        <w:left w:val="none" w:sz="0" w:space="0" w:color="auto"/>
        <w:bottom w:val="none" w:sz="0" w:space="0" w:color="auto"/>
        <w:right w:val="none" w:sz="0" w:space="0" w:color="auto"/>
      </w:divBdr>
    </w:div>
    <w:div w:id="70010167">
      <w:marLeft w:val="0"/>
      <w:marRight w:val="0"/>
      <w:marTop w:val="0"/>
      <w:marBottom w:val="0"/>
      <w:divBdr>
        <w:top w:val="none" w:sz="0" w:space="0" w:color="auto"/>
        <w:left w:val="none" w:sz="0" w:space="0" w:color="auto"/>
        <w:bottom w:val="none" w:sz="0" w:space="0" w:color="auto"/>
        <w:right w:val="none" w:sz="0" w:space="0" w:color="auto"/>
      </w:divBdr>
    </w:div>
    <w:div w:id="70010168">
      <w:marLeft w:val="0"/>
      <w:marRight w:val="0"/>
      <w:marTop w:val="0"/>
      <w:marBottom w:val="0"/>
      <w:divBdr>
        <w:top w:val="none" w:sz="0" w:space="0" w:color="auto"/>
        <w:left w:val="none" w:sz="0" w:space="0" w:color="auto"/>
        <w:bottom w:val="none" w:sz="0" w:space="0" w:color="auto"/>
        <w:right w:val="none" w:sz="0" w:space="0" w:color="auto"/>
      </w:divBdr>
    </w:div>
    <w:div w:id="70010169">
      <w:marLeft w:val="0"/>
      <w:marRight w:val="0"/>
      <w:marTop w:val="0"/>
      <w:marBottom w:val="0"/>
      <w:divBdr>
        <w:top w:val="none" w:sz="0" w:space="0" w:color="auto"/>
        <w:left w:val="none" w:sz="0" w:space="0" w:color="auto"/>
        <w:bottom w:val="none" w:sz="0" w:space="0" w:color="auto"/>
        <w:right w:val="none" w:sz="0" w:space="0" w:color="auto"/>
      </w:divBdr>
    </w:div>
    <w:div w:id="70010170">
      <w:marLeft w:val="0"/>
      <w:marRight w:val="0"/>
      <w:marTop w:val="0"/>
      <w:marBottom w:val="0"/>
      <w:divBdr>
        <w:top w:val="none" w:sz="0" w:space="0" w:color="auto"/>
        <w:left w:val="none" w:sz="0" w:space="0" w:color="auto"/>
        <w:bottom w:val="none" w:sz="0" w:space="0" w:color="auto"/>
        <w:right w:val="none" w:sz="0" w:space="0" w:color="auto"/>
      </w:divBdr>
    </w:div>
    <w:div w:id="70010171">
      <w:marLeft w:val="0"/>
      <w:marRight w:val="0"/>
      <w:marTop w:val="0"/>
      <w:marBottom w:val="0"/>
      <w:divBdr>
        <w:top w:val="none" w:sz="0" w:space="0" w:color="auto"/>
        <w:left w:val="none" w:sz="0" w:space="0" w:color="auto"/>
        <w:bottom w:val="none" w:sz="0" w:space="0" w:color="auto"/>
        <w:right w:val="none" w:sz="0" w:space="0" w:color="auto"/>
      </w:divBdr>
    </w:div>
    <w:div w:id="70010172">
      <w:marLeft w:val="0"/>
      <w:marRight w:val="0"/>
      <w:marTop w:val="0"/>
      <w:marBottom w:val="0"/>
      <w:divBdr>
        <w:top w:val="none" w:sz="0" w:space="0" w:color="auto"/>
        <w:left w:val="none" w:sz="0" w:space="0" w:color="auto"/>
        <w:bottom w:val="none" w:sz="0" w:space="0" w:color="auto"/>
        <w:right w:val="none" w:sz="0" w:space="0" w:color="auto"/>
      </w:divBdr>
    </w:div>
    <w:div w:id="70010173">
      <w:marLeft w:val="0"/>
      <w:marRight w:val="0"/>
      <w:marTop w:val="0"/>
      <w:marBottom w:val="0"/>
      <w:divBdr>
        <w:top w:val="none" w:sz="0" w:space="0" w:color="auto"/>
        <w:left w:val="none" w:sz="0" w:space="0" w:color="auto"/>
        <w:bottom w:val="none" w:sz="0" w:space="0" w:color="auto"/>
        <w:right w:val="none" w:sz="0" w:space="0" w:color="auto"/>
      </w:divBdr>
    </w:div>
    <w:div w:id="70010174">
      <w:marLeft w:val="0"/>
      <w:marRight w:val="0"/>
      <w:marTop w:val="0"/>
      <w:marBottom w:val="0"/>
      <w:divBdr>
        <w:top w:val="none" w:sz="0" w:space="0" w:color="auto"/>
        <w:left w:val="none" w:sz="0" w:space="0" w:color="auto"/>
        <w:bottom w:val="none" w:sz="0" w:space="0" w:color="auto"/>
        <w:right w:val="none" w:sz="0" w:space="0" w:color="auto"/>
      </w:divBdr>
    </w:div>
    <w:div w:id="70010175">
      <w:marLeft w:val="0"/>
      <w:marRight w:val="0"/>
      <w:marTop w:val="0"/>
      <w:marBottom w:val="0"/>
      <w:divBdr>
        <w:top w:val="none" w:sz="0" w:space="0" w:color="auto"/>
        <w:left w:val="none" w:sz="0" w:space="0" w:color="auto"/>
        <w:bottom w:val="none" w:sz="0" w:space="0" w:color="auto"/>
        <w:right w:val="none" w:sz="0" w:space="0" w:color="auto"/>
      </w:divBdr>
    </w:div>
    <w:div w:id="70010176">
      <w:marLeft w:val="0"/>
      <w:marRight w:val="0"/>
      <w:marTop w:val="0"/>
      <w:marBottom w:val="0"/>
      <w:divBdr>
        <w:top w:val="none" w:sz="0" w:space="0" w:color="auto"/>
        <w:left w:val="none" w:sz="0" w:space="0" w:color="auto"/>
        <w:bottom w:val="none" w:sz="0" w:space="0" w:color="auto"/>
        <w:right w:val="none" w:sz="0" w:space="0" w:color="auto"/>
      </w:divBdr>
    </w:div>
    <w:div w:id="70010177">
      <w:marLeft w:val="0"/>
      <w:marRight w:val="0"/>
      <w:marTop w:val="0"/>
      <w:marBottom w:val="0"/>
      <w:divBdr>
        <w:top w:val="none" w:sz="0" w:space="0" w:color="auto"/>
        <w:left w:val="none" w:sz="0" w:space="0" w:color="auto"/>
        <w:bottom w:val="none" w:sz="0" w:space="0" w:color="auto"/>
        <w:right w:val="none" w:sz="0" w:space="0" w:color="auto"/>
      </w:divBdr>
    </w:div>
    <w:div w:id="70010178">
      <w:marLeft w:val="0"/>
      <w:marRight w:val="0"/>
      <w:marTop w:val="0"/>
      <w:marBottom w:val="0"/>
      <w:divBdr>
        <w:top w:val="none" w:sz="0" w:space="0" w:color="auto"/>
        <w:left w:val="none" w:sz="0" w:space="0" w:color="auto"/>
        <w:bottom w:val="none" w:sz="0" w:space="0" w:color="auto"/>
        <w:right w:val="none" w:sz="0" w:space="0" w:color="auto"/>
      </w:divBdr>
    </w:div>
    <w:div w:id="70010179">
      <w:marLeft w:val="0"/>
      <w:marRight w:val="0"/>
      <w:marTop w:val="0"/>
      <w:marBottom w:val="0"/>
      <w:divBdr>
        <w:top w:val="none" w:sz="0" w:space="0" w:color="auto"/>
        <w:left w:val="none" w:sz="0" w:space="0" w:color="auto"/>
        <w:bottom w:val="none" w:sz="0" w:space="0" w:color="auto"/>
        <w:right w:val="none" w:sz="0" w:space="0" w:color="auto"/>
      </w:divBdr>
    </w:div>
    <w:div w:id="70010180">
      <w:marLeft w:val="0"/>
      <w:marRight w:val="0"/>
      <w:marTop w:val="0"/>
      <w:marBottom w:val="0"/>
      <w:divBdr>
        <w:top w:val="none" w:sz="0" w:space="0" w:color="auto"/>
        <w:left w:val="none" w:sz="0" w:space="0" w:color="auto"/>
        <w:bottom w:val="none" w:sz="0" w:space="0" w:color="auto"/>
        <w:right w:val="none" w:sz="0" w:space="0" w:color="auto"/>
      </w:divBdr>
    </w:div>
    <w:div w:id="70010181">
      <w:marLeft w:val="0"/>
      <w:marRight w:val="0"/>
      <w:marTop w:val="0"/>
      <w:marBottom w:val="0"/>
      <w:divBdr>
        <w:top w:val="none" w:sz="0" w:space="0" w:color="auto"/>
        <w:left w:val="none" w:sz="0" w:space="0" w:color="auto"/>
        <w:bottom w:val="none" w:sz="0" w:space="0" w:color="auto"/>
        <w:right w:val="none" w:sz="0" w:space="0" w:color="auto"/>
      </w:divBdr>
    </w:div>
    <w:div w:id="70010182">
      <w:marLeft w:val="0"/>
      <w:marRight w:val="0"/>
      <w:marTop w:val="0"/>
      <w:marBottom w:val="0"/>
      <w:divBdr>
        <w:top w:val="none" w:sz="0" w:space="0" w:color="auto"/>
        <w:left w:val="none" w:sz="0" w:space="0" w:color="auto"/>
        <w:bottom w:val="none" w:sz="0" w:space="0" w:color="auto"/>
        <w:right w:val="none" w:sz="0" w:space="0" w:color="auto"/>
      </w:divBdr>
    </w:div>
    <w:div w:id="70010183">
      <w:marLeft w:val="0"/>
      <w:marRight w:val="0"/>
      <w:marTop w:val="0"/>
      <w:marBottom w:val="0"/>
      <w:divBdr>
        <w:top w:val="none" w:sz="0" w:space="0" w:color="auto"/>
        <w:left w:val="none" w:sz="0" w:space="0" w:color="auto"/>
        <w:bottom w:val="none" w:sz="0" w:space="0" w:color="auto"/>
        <w:right w:val="none" w:sz="0" w:space="0" w:color="auto"/>
      </w:divBdr>
    </w:div>
    <w:div w:id="70010184">
      <w:marLeft w:val="0"/>
      <w:marRight w:val="0"/>
      <w:marTop w:val="0"/>
      <w:marBottom w:val="0"/>
      <w:divBdr>
        <w:top w:val="none" w:sz="0" w:space="0" w:color="auto"/>
        <w:left w:val="none" w:sz="0" w:space="0" w:color="auto"/>
        <w:bottom w:val="none" w:sz="0" w:space="0" w:color="auto"/>
        <w:right w:val="none" w:sz="0" w:space="0" w:color="auto"/>
      </w:divBdr>
    </w:div>
    <w:div w:id="70010186">
      <w:marLeft w:val="0"/>
      <w:marRight w:val="0"/>
      <w:marTop w:val="0"/>
      <w:marBottom w:val="0"/>
      <w:divBdr>
        <w:top w:val="none" w:sz="0" w:space="0" w:color="auto"/>
        <w:left w:val="none" w:sz="0" w:space="0" w:color="auto"/>
        <w:bottom w:val="none" w:sz="0" w:space="0" w:color="auto"/>
        <w:right w:val="none" w:sz="0" w:space="0" w:color="auto"/>
      </w:divBdr>
    </w:div>
    <w:div w:id="70010187">
      <w:marLeft w:val="0"/>
      <w:marRight w:val="0"/>
      <w:marTop w:val="0"/>
      <w:marBottom w:val="0"/>
      <w:divBdr>
        <w:top w:val="none" w:sz="0" w:space="0" w:color="auto"/>
        <w:left w:val="none" w:sz="0" w:space="0" w:color="auto"/>
        <w:bottom w:val="none" w:sz="0" w:space="0" w:color="auto"/>
        <w:right w:val="none" w:sz="0" w:space="0" w:color="auto"/>
      </w:divBdr>
    </w:div>
    <w:div w:id="70010188">
      <w:marLeft w:val="0"/>
      <w:marRight w:val="0"/>
      <w:marTop w:val="0"/>
      <w:marBottom w:val="0"/>
      <w:divBdr>
        <w:top w:val="none" w:sz="0" w:space="0" w:color="auto"/>
        <w:left w:val="none" w:sz="0" w:space="0" w:color="auto"/>
        <w:bottom w:val="none" w:sz="0" w:space="0" w:color="auto"/>
        <w:right w:val="none" w:sz="0" w:space="0" w:color="auto"/>
      </w:divBdr>
    </w:div>
    <w:div w:id="70010189">
      <w:marLeft w:val="0"/>
      <w:marRight w:val="0"/>
      <w:marTop w:val="0"/>
      <w:marBottom w:val="0"/>
      <w:divBdr>
        <w:top w:val="none" w:sz="0" w:space="0" w:color="auto"/>
        <w:left w:val="none" w:sz="0" w:space="0" w:color="auto"/>
        <w:bottom w:val="none" w:sz="0" w:space="0" w:color="auto"/>
        <w:right w:val="none" w:sz="0" w:space="0" w:color="auto"/>
      </w:divBdr>
    </w:div>
    <w:div w:id="70010190">
      <w:marLeft w:val="0"/>
      <w:marRight w:val="0"/>
      <w:marTop w:val="0"/>
      <w:marBottom w:val="0"/>
      <w:divBdr>
        <w:top w:val="none" w:sz="0" w:space="0" w:color="auto"/>
        <w:left w:val="none" w:sz="0" w:space="0" w:color="auto"/>
        <w:bottom w:val="none" w:sz="0" w:space="0" w:color="auto"/>
        <w:right w:val="none" w:sz="0" w:space="0" w:color="auto"/>
      </w:divBdr>
    </w:div>
    <w:div w:id="70010191">
      <w:marLeft w:val="0"/>
      <w:marRight w:val="0"/>
      <w:marTop w:val="0"/>
      <w:marBottom w:val="0"/>
      <w:divBdr>
        <w:top w:val="none" w:sz="0" w:space="0" w:color="auto"/>
        <w:left w:val="none" w:sz="0" w:space="0" w:color="auto"/>
        <w:bottom w:val="none" w:sz="0" w:space="0" w:color="auto"/>
        <w:right w:val="none" w:sz="0" w:space="0" w:color="auto"/>
      </w:divBdr>
    </w:div>
    <w:div w:id="70010192">
      <w:marLeft w:val="0"/>
      <w:marRight w:val="0"/>
      <w:marTop w:val="0"/>
      <w:marBottom w:val="0"/>
      <w:divBdr>
        <w:top w:val="none" w:sz="0" w:space="0" w:color="auto"/>
        <w:left w:val="none" w:sz="0" w:space="0" w:color="auto"/>
        <w:bottom w:val="none" w:sz="0" w:space="0" w:color="auto"/>
        <w:right w:val="none" w:sz="0" w:space="0" w:color="auto"/>
      </w:divBdr>
    </w:div>
    <w:div w:id="70010193">
      <w:marLeft w:val="0"/>
      <w:marRight w:val="0"/>
      <w:marTop w:val="0"/>
      <w:marBottom w:val="0"/>
      <w:divBdr>
        <w:top w:val="none" w:sz="0" w:space="0" w:color="auto"/>
        <w:left w:val="none" w:sz="0" w:space="0" w:color="auto"/>
        <w:bottom w:val="none" w:sz="0" w:space="0" w:color="auto"/>
        <w:right w:val="none" w:sz="0" w:space="0" w:color="auto"/>
      </w:divBdr>
    </w:div>
    <w:div w:id="70010194">
      <w:marLeft w:val="0"/>
      <w:marRight w:val="0"/>
      <w:marTop w:val="0"/>
      <w:marBottom w:val="0"/>
      <w:divBdr>
        <w:top w:val="none" w:sz="0" w:space="0" w:color="auto"/>
        <w:left w:val="none" w:sz="0" w:space="0" w:color="auto"/>
        <w:bottom w:val="none" w:sz="0" w:space="0" w:color="auto"/>
        <w:right w:val="none" w:sz="0" w:space="0" w:color="auto"/>
      </w:divBdr>
    </w:div>
    <w:div w:id="70010195">
      <w:marLeft w:val="0"/>
      <w:marRight w:val="0"/>
      <w:marTop w:val="0"/>
      <w:marBottom w:val="0"/>
      <w:divBdr>
        <w:top w:val="none" w:sz="0" w:space="0" w:color="auto"/>
        <w:left w:val="none" w:sz="0" w:space="0" w:color="auto"/>
        <w:bottom w:val="none" w:sz="0" w:space="0" w:color="auto"/>
        <w:right w:val="none" w:sz="0" w:space="0" w:color="auto"/>
      </w:divBdr>
    </w:div>
    <w:div w:id="70010196">
      <w:marLeft w:val="0"/>
      <w:marRight w:val="0"/>
      <w:marTop w:val="0"/>
      <w:marBottom w:val="0"/>
      <w:divBdr>
        <w:top w:val="none" w:sz="0" w:space="0" w:color="auto"/>
        <w:left w:val="none" w:sz="0" w:space="0" w:color="auto"/>
        <w:bottom w:val="none" w:sz="0" w:space="0" w:color="auto"/>
        <w:right w:val="none" w:sz="0" w:space="0" w:color="auto"/>
      </w:divBdr>
    </w:div>
    <w:div w:id="70010197">
      <w:marLeft w:val="0"/>
      <w:marRight w:val="0"/>
      <w:marTop w:val="0"/>
      <w:marBottom w:val="0"/>
      <w:divBdr>
        <w:top w:val="none" w:sz="0" w:space="0" w:color="auto"/>
        <w:left w:val="none" w:sz="0" w:space="0" w:color="auto"/>
        <w:bottom w:val="none" w:sz="0" w:space="0" w:color="auto"/>
        <w:right w:val="none" w:sz="0" w:space="0" w:color="auto"/>
      </w:divBdr>
      <w:divsChild>
        <w:div w:id="70010337">
          <w:marLeft w:val="0"/>
          <w:marRight w:val="0"/>
          <w:marTop w:val="0"/>
          <w:marBottom w:val="0"/>
          <w:divBdr>
            <w:top w:val="none" w:sz="0" w:space="0" w:color="auto"/>
            <w:left w:val="none" w:sz="0" w:space="0" w:color="auto"/>
            <w:bottom w:val="none" w:sz="0" w:space="0" w:color="auto"/>
            <w:right w:val="none" w:sz="0" w:space="0" w:color="auto"/>
          </w:divBdr>
        </w:div>
      </w:divsChild>
    </w:div>
    <w:div w:id="70010198">
      <w:marLeft w:val="0"/>
      <w:marRight w:val="0"/>
      <w:marTop w:val="0"/>
      <w:marBottom w:val="0"/>
      <w:divBdr>
        <w:top w:val="none" w:sz="0" w:space="0" w:color="auto"/>
        <w:left w:val="none" w:sz="0" w:space="0" w:color="auto"/>
        <w:bottom w:val="none" w:sz="0" w:space="0" w:color="auto"/>
        <w:right w:val="none" w:sz="0" w:space="0" w:color="auto"/>
      </w:divBdr>
    </w:div>
    <w:div w:id="70010199">
      <w:marLeft w:val="0"/>
      <w:marRight w:val="0"/>
      <w:marTop w:val="0"/>
      <w:marBottom w:val="0"/>
      <w:divBdr>
        <w:top w:val="none" w:sz="0" w:space="0" w:color="auto"/>
        <w:left w:val="none" w:sz="0" w:space="0" w:color="auto"/>
        <w:bottom w:val="none" w:sz="0" w:space="0" w:color="auto"/>
        <w:right w:val="none" w:sz="0" w:space="0" w:color="auto"/>
      </w:divBdr>
    </w:div>
    <w:div w:id="70010200">
      <w:marLeft w:val="0"/>
      <w:marRight w:val="0"/>
      <w:marTop w:val="0"/>
      <w:marBottom w:val="0"/>
      <w:divBdr>
        <w:top w:val="none" w:sz="0" w:space="0" w:color="auto"/>
        <w:left w:val="none" w:sz="0" w:space="0" w:color="auto"/>
        <w:bottom w:val="none" w:sz="0" w:space="0" w:color="auto"/>
        <w:right w:val="none" w:sz="0" w:space="0" w:color="auto"/>
      </w:divBdr>
    </w:div>
    <w:div w:id="70010201">
      <w:marLeft w:val="0"/>
      <w:marRight w:val="0"/>
      <w:marTop w:val="0"/>
      <w:marBottom w:val="0"/>
      <w:divBdr>
        <w:top w:val="none" w:sz="0" w:space="0" w:color="auto"/>
        <w:left w:val="none" w:sz="0" w:space="0" w:color="auto"/>
        <w:bottom w:val="none" w:sz="0" w:space="0" w:color="auto"/>
        <w:right w:val="none" w:sz="0" w:space="0" w:color="auto"/>
      </w:divBdr>
    </w:div>
    <w:div w:id="70010202">
      <w:marLeft w:val="0"/>
      <w:marRight w:val="0"/>
      <w:marTop w:val="0"/>
      <w:marBottom w:val="0"/>
      <w:divBdr>
        <w:top w:val="none" w:sz="0" w:space="0" w:color="auto"/>
        <w:left w:val="none" w:sz="0" w:space="0" w:color="auto"/>
        <w:bottom w:val="none" w:sz="0" w:space="0" w:color="auto"/>
        <w:right w:val="none" w:sz="0" w:space="0" w:color="auto"/>
      </w:divBdr>
    </w:div>
    <w:div w:id="70010203">
      <w:marLeft w:val="0"/>
      <w:marRight w:val="0"/>
      <w:marTop w:val="0"/>
      <w:marBottom w:val="0"/>
      <w:divBdr>
        <w:top w:val="none" w:sz="0" w:space="0" w:color="auto"/>
        <w:left w:val="none" w:sz="0" w:space="0" w:color="auto"/>
        <w:bottom w:val="none" w:sz="0" w:space="0" w:color="auto"/>
        <w:right w:val="none" w:sz="0" w:space="0" w:color="auto"/>
      </w:divBdr>
    </w:div>
    <w:div w:id="70010205">
      <w:marLeft w:val="0"/>
      <w:marRight w:val="0"/>
      <w:marTop w:val="0"/>
      <w:marBottom w:val="0"/>
      <w:divBdr>
        <w:top w:val="none" w:sz="0" w:space="0" w:color="auto"/>
        <w:left w:val="none" w:sz="0" w:space="0" w:color="auto"/>
        <w:bottom w:val="none" w:sz="0" w:space="0" w:color="auto"/>
        <w:right w:val="none" w:sz="0" w:space="0" w:color="auto"/>
      </w:divBdr>
    </w:div>
    <w:div w:id="70010206">
      <w:marLeft w:val="0"/>
      <w:marRight w:val="0"/>
      <w:marTop w:val="0"/>
      <w:marBottom w:val="0"/>
      <w:divBdr>
        <w:top w:val="none" w:sz="0" w:space="0" w:color="auto"/>
        <w:left w:val="none" w:sz="0" w:space="0" w:color="auto"/>
        <w:bottom w:val="none" w:sz="0" w:space="0" w:color="auto"/>
        <w:right w:val="none" w:sz="0" w:space="0" w:color="auto"/>
      </w:divBdr>
    </w:div>
    <w:div w:id="70010207">
      <w:marLeft w:val="0"/>
      <w:marRight w:val="0"/>
      <w:marTop w:val="0"/>
      <w:marBottom w:val="0"/>
      <w:divBdr>
        <w:top w:val="none" w:sz="0" w:space="0" w:color="auto"/>
        <w:left w:val="none" w:sz="0" w:space="0" w:color="auto"/>
        <w:bottom w:val="none" w:sz="0" w:space="0" w:color="auto"/>
        <w:right w:val="none" w:sz="0" w:space="0" w:color="auto"/>
      </w:divBdr>
    </w:div>
    <w:div w:id="70010208">
      <w:marLeft w:val="0"/>
      <w:marRight w:val="0"/>
      <w:marTop w:val="0"/>
      <w:marBottom w:val="0"/>
      <w:divBdr>
        <w:top w:val="none" w:sz="0" w:space="0" w:color="auto"/>
        <w:left w:val="none" w:sz="0" w:space="0" w:color="auto"/>
        <w:bottom w:val="none" w:sz="0" w:space="0" w:color="auto"/>
        <w:right w:val="none" w:sz="0" w:space="0" w:color="auto"/>
      </w:divBdr>
    </w:div>
    <w:div w:id="70010209">
      <w:marLeft w:val="0"/>
      <w:marRight w:val="0"/>
      <w:marTop w:val="0"/>
      <w:marBottom w:val="0"/>
      <w:divBdr>
        <w:top w:val="none" w:sz="0" w:space="0" w:color="auto"/>
        <w:left w:val="none" w:sz="0" w:space="0" w:color="auto"/>
        <w:bottom w:val="none" w:sz="0" w:space="0" w:color="auto"/>
        <w:right w:val="none" w:sz="0" w:space="0" w:color="auto"/>
      </w:divBdr>
    </w:div>
    <w:div w:id="70010210">
      <w:marLeft w:val="0"/>
      <w:marRight w:val="0"/>
      <w:marTop w:val="0"/>
      <w:marBottom w:val="0"/>
      <w:divBdr>
        <w:top w:val="none" w:sz="0" w:space="0" w:color="auto"/>
        <w:left w:val="none" w:sz="0" w:space="0" w:color="auto"/>
        <w:bottom w:val="none" w:sz="0" w:space="0" w:color="auto"/>
        <w:right w:val="none" w:sz="0" w:space="0" w:color="auto"/>
      </w:divBdr>
    </w:div>
    <w:div w:id="70010211">
      <w:marLeft w:val="0"/>
      <w:marRight w:val="0"/>
      <w:marTop w:val="0"/>
      <w:marBottom w:val="0"/>
      <w:divBdr>
        <w:top w:val="none" w:sz="0" w:space="0" w:color="auto"/>
        <w:left w:val="none" w:sz="0" w:space="0" w:color="auto"/>
        <w:bottom w:val="none" w:sz="0" w:space="0" w:color="auto"/>
        <w:right w:val="none" w:sz="0" w:space="0" w:color="auto"/>
      </w:divBdr>
      <w:divsChild>
        <w:div w:id="70010375">
          <w:marLeft w:val="0"/>
          <w:marRight w:val="0"/>
          <w:marTop w:val="0"/>
          <w:marBottom w:val="0"/>
          <w:divBdr>
            <w:top w:val="none" w:sz="0" w:space="0" w:color="auto"/>
            <w:left w:val="none" w:sz="0" w:space="0" w:color="auto"/>
            <w:bottom w:val="none" w:sz="0" w:space="0" w:color="auto"/>
            <w:right w:val="none" w:sz="0" w:space="0" w:color="auto"/>
          </w:divBdr>
          <w:divsChild>
            <w:div w:id="70010204">
              <w:marLeft w:val="0"/>
              <w:marRight w:val="0"/>
              <w:marTop w:val="0"/>
              <w:marBottom w:val="0"/>
              <w:divBdr>
                <w:top w:val="none" w:sz="0" w:space="0" w:color="auto"/>
                <w:left w:val="none" w:sz="0" w:space="0" w:color="auto"/>
                <w:bottom w:val="none" w:sz="0" w:space="0" w:color="auto"/>
                <w:right w:val="none" w:sz="0" w:space="0" w:color="auto"/>
              </w:divBdr>
            </w:div>
            <w:div w:id="7001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10212">
      <w:marLeft w:val="0"/>
      <w:marRight w:val="0"/>
      <w:marTop w:val="0"/>
      <w:marBottom w:val="0"/>
      <w:divBdr>
        <w:top w:val="none" w:sz="0" w:space="0" w:color="auto"/>
        <w:left w:val="none" w:sz="0" w:space="0" w:color="auto"/>
        <w:bottom w:val="none" w:sz="0" w:space="0" w:color="auto"/>
        <w:right w:val="none" w:sz="0" w:space="0" w:color="auto"/>
      </w:divBdr>
    </w:div>
    <w:div w:id="70010213">
      <w:marLeft w:val="0"/>
      <w:marRight w:val="0"/>
      <w:marTop w:val="0"/>
      <w:marBottom w:val="0"/>
      <w:divBdr>
        <w:top w:val="none" w:sz="0" w:space="0" w:color="auto"/>
        <w:left w:val="none" w:sz="0" w:space="0" w:color="auto"/>
        <w:bottom w:val="none" w:sz="0" w:space="0" w:color="auto"/>
        <w:right w:val="none" w:sz="0" w:space="0" w:color="auto"/>
      </w:divBdr>
    </w:div>
    <w:div w:id="70010214">
      <w:marLeft w:val="0"/>
      <w:marRight w:val="0"/>
      <w:marTop w:val="0"/>
      <w:marBottom w:val="0"/>
      <w:divBdr>
        <w:top w:val="none" w:sz="0" w:space="0" w:color="auto"/>
        <w:left w:val="none" w:sz="0" w:space="0" w:color="auto"/>
        <w:bottom w:val="none" w:sz="0" w:space="0" w:color="auto"/>
        <w:right w:val="none" w:sz="0" w:space="0" w:color="auto"/>
      </w:divBdr>
    </w:div>
    <w:div w:id="70010215">
      <w:marLeft w:val="0"/>
      <w:marRight w:val="0"/>
      <w:marTop w:val="0"/>
      <w:marBottom w:val="0"/>
      <w:divBdr>
        <w:top w:val="none" w:sz="0" w:space="0" w:color="auto"/>
        <w:left w:val="none" w:sz="0" w:space="0" w:color="auto"/>
        <w:bottom w:val="none" w:sz="0" w:space="0" w:color="auto"/>
        <w:right w:val="none" w:sz="0" w:space="0" w:color="auto"/>
      </w:divBdr>
    </w:div>
    <w:div w:id="70010216">
      <w:marLeft w:val="0"/>
      <w:marRight w:val="0"/>
      <w:marTop w:val="0"/>
      <w:marBottom w:val="0"/>
      <w:divBdr>
        <w:top w:val="none" w:sz="0" w:space="0" w:color="auto"/>
        <w:left w:val="none" w:sz="0" w:space="0" w:color="auto"/>
        <w:bottom w:val="none" w:sz="0" w:space="0" w:color="auto"/>
        <w:right w:val="none" w:sz="0" w:space="0" w:color="auto"/>
      </w:divBdr>
    </w:div>
    <w:div w:id="70010217">
      <w:marLeft w:val="0"/>
      <w:marRight w:val="0"/>
      <w:marTop w:val="0"/>
      <w:marBottom w:val="0"/>
      <w:divBdr>
        <w:top w:val="none" w:sz="0" w:space="0" w:color="auto"/>
        <w:left w:val="none" w:sz="0" w:space="0" w:color="auto"/>
        <w:bottom w:val="none" w:sz="0" w:space="0" w:color="auto"/>
        <w:right w:val="none" w:sz="0" w:space="0" w:color="auto"/>
      </w:divBdr>
    </w:div>
    <w:div w:id="70010218">
      <w:marLeft w:val="0"/>
      <w:marRight w:val="0"/>
      <w:marTop w:val="0"/>
      <w:marBottom w:val="0"/>
      <w:divBdr>
        <w:top w:val="none" w:sz="0" w:space="0" w:color="auto"/>
        <w:left w:val="none" w:sz="0" w:space="0" w:color="auto"/>
        <w:bottom w:val="none" w:sz="0" w:space="0" w:color="auto"/>
        <w:right w:val="none" w:sz="0" w:space="0" w:color="auto"/>
      </w:divBdr>
    </w:div>
    <w:div w:id="70010219">
      <w:marLeft w:val="0"/>
      <w:marRight w:val="0"/>
      <w:marTop w:val="0"/>
      <w:marBottom w:val="0"/>
      <w:divBdr>
        <w:top w:val="none" w:sz="0" w:space="0" w:color="auto"/>
        <w:left w:val="none" w:sz="0" w:space="0" w:color="auto"/>
        <w:bottom w:val="none" w:sz="0" w:space="0" w:color="auto"/>
        <w:right w:val="none" w:sz="0" w:space="0" w:color="auto"/>
      </w:divBdr>
    </w:div>
    <w:div w:id="70010220">
      <w:marLeft w:val="0"/>
      <w:marRight w:val="0"/>
      <w:marTop w:val="0"/>
      <w:marBottom w:val="0"/>
      <w:divBdr>
        <w:top w:val="none" w:sz="0" w:space="0" w:color="auto"/>
        <w:left w:val="none" w:sz="0" w:space="0" w:color="auto"/>
        <w:bottom w:val="none" w:sz="0" w:space="0" w:color="auto"/>
        <w:right w:val="none" w:sz="0" w:space="0" w:color="auto"/>
      </w:divBdr>
    </w:div>
    <w:div w:id="70010221">
      <w:marLeft w:val="0"/>
      <w:marRight w:val="0"/>
      <w:marTop w:val="0"/>
      <w:marBottom w:val="0"/>
      <w:divBdr>
        <w:top w:val="none" w:sz="0" w:space="0" w:color="auto"/>
        <w:left w:val="none" w:sz="0" w:space="0" w:color="auto"/>
        <w:bottom w:val="none" w:sz="0" w:space="0" w:color="auto"/>
        <w:right w:val="none" w:sz="0" w:space="0" w:color="auto"/>
      </w:divBdr>
    </w:div>
    <w:div w:id="70010222">
      <w:marLeft w:val="0"/>
      <w:marRight w:val="0"/>
      <w:marTop w:val="0"/>
      <w:marBottom w:val="0"/>
      <w:divBdr>
        <w:top w:val="none" w:sz="0" w:space="0" w:color="auto"/>
        <w:left w:val="none" w:sz="0" w:space="0" w:color="auto"/>
        <w:bottom w:val="none" w:sz="0" w:space="0" w:color="auto"/>
        <w:right w:val="none" w:sz="0" w:space="0" w:color="auto"/>
      </w:divBdr>
    </w:div>
    <w:div w:id="70010223">
      <w:marLeft w:val="0"/>
      <w:marRight w:val="0"/>
      <w:marTop w:val="0"/>
      <w:marBottom w:val="0"/>
      <w:divBdr>
        <w:top w:val="none" w:sz="0" w:space="0" w:color="auto"/>
        <w:left w:val="none" w:sz="0" w:space="0" w:color="auto"/>
        <w:bottom w:val="none" w:sz="0" w:space="0" w:color="auto"/>
        <w:right w:val="none" w:sz="0" w:space="0" w:color="auto"/>
      </w:divBdr>
    </w:div>
    <w:div w:id="70010224">
      <w:marLeft w:val="0"/>
      <w:marRight w:val="0"/>
      <w:marTop w:val="0"/>
      <w:marBottom w:val="0"/>
      <w:divBdr>
        <w:top w:val="none" w:sz="0" w:space="0" w:color="auto"/>
        <w:left w:val="none" w:sz="0" w:space="0" w:color="auto"/>
        <w:bottom w:val="none" w:sz="0" w:space="0" w:color="auto"/>
        <w:right w:val="none" w:sz="0" w:space="0" w:color="auto"/>
      </w:divBdr>
    </w:div>
    <w:div w:id="70010225">
      <w:marLeft w:val="0"/>
      <w:marRight w:val="0"/>
      <w:marTop w:val="0"/>
      <w:marBottom w:val="0"/>
      <w:divBdr>
        <w:top w:val="none" w:sz="0" w:space="0" w:color="auto"/>
        <w:left w:val="none" w:sz="0" w:space="0" w:color="auto"/>
        <w:bottom w:val="none" w:sz="0" w:space="0" w:color="auto"/>
        <w:right w:val="none" w:sz="0" w:space="0" w:color="auto"/>
      </w:divBdr>
    </w:div>
    <w:div w:id="70010226">
      <w:marLeft w:val="0"/>
      <w:marRight w:val="0"/>
      <w:marTop w:val="0"/>
      <w:marBottom w:val="0"/>
      <w:divBdr>
        <w:top w:val="none" w:sz="0" w:space="0" w:color="auto"/>
        <w:left w:val="none" w:sz="0" w:space="0" w:color="auto"/>
        <w:bottom w:val="none" w:sz="0" w:space="0" w:color="auto"/>
        <w:right w:val="none" w:sz="0" w:space="0" w:color="auto"/>
      </w:divBdr>
    </w:div>
    <w:div w:id="70010227">
      <w:marLeft w:val="0"/>
      <w:marRight w:val="0"/>
      <w:marTop w:val="0"/>
      <w:marBottom w:val="0"/>
      <w:divBdr>
        <w:top w:val="none" w:sz="0" w:space="0" w:color="auto"/>
        <w:left w:val="none" w:sz="0" w:space="0" w:color="auto"/>
        <w:bottom w:val="none" w:sz="0" w:space="0" w:color="auto"/>
        <w:right w:val="none" w:sz="0" w:space="0" w:color="auto"/>
      </w:divBdr>
    </w:div>
    <w:div w:id="70010228">
      <w:marLeft w:val="0"/>
      <w:marRight w:val="0"/>
      <w:marTop w:val="0"/>
      <w:marBottom w:val="0"/>
      <w:divBdr>
        <w:top w:val="none" w:sz="0" w:space="0" w:color="auto"/>
        <w:left w:val="none" w:sz="0" w:space="0" w:color="auto"/>
        <w:bottom w:val="none" w:sz="0" w:space="0" w:color="auto"/>
        <w:right w:val="none" w:sz="0" w:space="0" w:color="auto"/>
      </w:divBdr>
    </w:div>
    <w:div w:id="70010229">
      <w:marLeft w:val="0"/>
      <w:marRight w:val="0"/>
      <w:marTop w:val="0"/>
      <w:marBottom w:val="0"/>
      <w:divBdr>
        <w:top w:val="none" w:sz="0" w:space="0" w:color="auto"/>
        <w:left w:val="none" w:sz="0" w:space="0" w:color="auto"/>
        <w:bottom w:val="none" w:sz="0" w:space="0" w:color="auto"/>
        <w:right w:val="none" w:sz="0" w:space="0" w:color="auto"/>
      </w:divBdr>
    </w:div>
    <w:div w:id="70010230">
      <w:marLeft w:val="0"/>
      <w:marRight w:val="0"/>
      <w:marTop w:val="0"/>
      <w:marBottom w:val="0"/>
      <w:divBdr>
        <w:top w:val="none" w:sz="0" w:space="0" w:color="auto"/>
        <w:left w:val="none" w:sz="0" w:space="0" w:color="auto"/>
        <w:bottom w:val="none" w:sz="0" w:space="0" w:color="auto"/>
        <w:right w:val="none" w:sz="0" w:space="0" w:color="auto"/>
      </w:divBdr>
    </w:div>
    <w:div w:id="70010231">
      <w:marLeft w:val="0"/>
      <w:marRight w:val="0"/>
      <w:marTop w:val="0"/>
      <w:marBottom w:val="0"/>
      <w:divBdr>
        <w:top w:val="none" w:sz="0" w:space="0" w:color="auto"/>
        <w:left w:val="none" w:sz="0" w:space="0" w:color="auto"/>
        <w:bottom w:val="none" w:sz="0" w:space="0" w:color="auto"/>
        <w:right w:val="none" w:sz="0" w:space="0" w:color="auto"/>
      </w:divBdr>
    </w:div>
    <w:div w:id="70010232">
      <w:marLeft w:val="0"/>
      <w:marRight w:val="0"/>
      <w:marTop w:val="0"/>
      <w:marBottom w:val="0"/>
      <w:divBdr>
        <w:top w:val="none" w:sz="0" w:space="0" w:color="auto"/>
        <w:left w:val="none" w:sz="0" w:space="0" w:color="auto"/>
        <w:bottom w:val="none" w:sz="0" w:space="0" w:color="auto"/>
        <w:right w:val="none" w:sz="0" w:space="0" w:color="auto"/>
      </w:divBdr>
    </w:div>
    <w:div w:id="70010233">
      <w:marLeft w:val="0"/>
      <w:marRight w:val="0"/>
      <w:marTop w:val="0"/>
      <w:marBottom w:val="0"/>
      <w:divBdr>
        <w:top w:val="none" w:sz="0" w:space="0" w:color="auto"/>
        <w:left w:val="none" w:sz="0" w:space="0" w:color="auto"/>
        <w:bottom w:val="none" w:sz="0" w:space="0" w:color="auto"/>
        <w:right w:val="none" w:sz="0" w:space="0" w:color="auto"/>
      </w:divBdr>
    </w:div>
    <w:div w:id="70010234">
      <w:marLeft w:val="0"/>
      <w:marRight w:val="0"/>
      <w:marTop w:val="0"/>
      <w:marBottom w:val="0"/>
      <w:divBdr>
        <w:top w:val="none" w:sz="0" w:space="0" w:color="auto"/>
        <w:left w:val="none" w:sz="0" w:space="0" w:color="auto"/>
        <w:bottom w:val="none" w:sz="0" w:space="0" w:color="auto"/>
        <w:right w:val="none" w:sz="0" w:space="0" w:color="auto"/>
      </w:divBdr>
    </w:div>
    <w:div w:id="70010235">
      <w:marLeft w:val="0"/>
      <w:marRight w:val="0"/>
      <w:marTop w:val="0"/>
      <w:marBottom w:val="0"/>
      <w:divBdr>
        <w:top w:val="none" w:sz="0" w:space="0" w:color="auto"/>
        <w:left w:val="none" w:sz="0" w:space="0" w:color="auto"/>
        <w:bottom w:val="none" w:sz="0" w:space="0" w:color="auto"/>
        <w:right w:val="none" w:sz="0" w:space="0" w:color="auto"/>
      </w:divBdr>
    </w:div>
    <w:div w:id="70010236">
      <w:marLeft w:val="0"/>
      <w:marRight w:val="0"/>
      <w:marTop w:val="0"/>
      <w:marBottom w:val="0"/>
      <w:divBdr>
        <w:top w:val="none" w:sz="0" w:space="0" w:color="auto"/>
        <w:left w:val="none" w:sz="0" w:space="0" w:color="auto"/>
        <w:bottom w:val="none" w:sz="0" w:space="0" w:color="auto"/>
        <w:right w:val="none" w:sz="0" w:space="0" w:color="auto"/>
      </w:divBdr>
    </w:div>
    <w:div w:id="70010237">
      <w:marLeft w:val="0"/>
      <w:marRight w:val="0"/>
      <w:marTop w:val="0"/>
      <w:marBottom w:val="0"/>
      <w:divBdr>
        <w:top w:val="none" w:sz="0" w:space="0" w:color="auto"/>
        <w:left w:val="none" w:sz="0" w:space="0" w:color="auto"/>
        <w:bottom w:val="none" w:sz="0" w:space="0" w:color="auto"/>
        <w:right w:val="none" w:sz="0" w:space="0" w:color="auto"/>
      </w:divBdr>
    </w:div>
    <w:div w:id="70010238">
      <w:marLeft w:val="0"/>
      <w:marRight w:val="0"/>
      <w:marTop w:val="0"/>
      <w:marBottom w:val="0"/>
      <w:divBdr>
        <w:top w:val="none" w:sz="0" w:space="0" w:color="auto"/>
        <w:left w:val="none" w:sz="0" w:space="0" w:color="auto"/>
        <w:bottom w:val="none" w:sz="0" w:space="0" w:color="auto"/>
        <w:right w:val="none" w:sz="0" w:space="0" w:color="auto"/>
      </w:divBdr>
    </w:div>
    <w:div w:id="70010239">
      <w:marLeft w:val="0"/>
      <w:marRight w:val="0"/>
      <w:marTop w:val="0"/>
      <w:marBottom w:val="0"/>
      <w:divBdr>
        <w:top w:val="none" w:sz="0" w:space="0" w:color="auto"/>
        <w:left w:val="none" w:sz="0" w:space="0" w:color="auto"/>
        <w:bottom w:val="none" w:sz="0" w:space="0" w:color="auto"/>
        <w:right w:val="none" w:sz="0" w:space="0" w:color="auto"/>
      </w:divBdr>
    </w:div>
    <w:div w:id="70010240">
      <w:marLeft w:val="0"/>
      <w:marRight w:val="0"/>
      <w:marTop w:val="0"/>
      <w:marBottom w:val="0"/>
      <w:divBdr>
        <w:top w:val="none" w:sz="0" w:space="0" w:color="auto"/>
        <w:left w:val="none" w:sz="0" w:space="0" w:color="auto"/>
        <w:bottom w:val="none" w:sz="0" w:space="0" w:color="auto"/>
        <w:right w:val="none" w:sz="0" w:space="0" w:color="auto"/>
      </w:divBdr>
    </w:div>
    <w:div w:id="70010241">
      <w:marLeft w:val="0"/>
      <w:marRight w:val="0"/>
      <w:marTop w:val="0"/>
      <w:marBottom w:val="0"/>
      <w:divBdr>
        <w:top w:val="none" w:sz="0" w:space="0" w:color="auto"/>
        <w:left w:val="none" w:sz="0" w:space="0" w:color="auto"/>
        <w:bottom w:val="none" w:sz="0" w:space="0" w:color="auto"/>
        <w:right w:val="none" w:sz="0" w:space="0" w:color="auto"/>
      </w:divBdr>
    </w:div>
    <w:div w:id="70010242">
      <w:marLeft w:val="0"/>
      <w:marRight w:val="0"/>
      <w:marTop w:val="0"/>
      <w:marBottom w:val="0"/>
      <w:divBdr>
        <w:top w:val="none" w:sz="0" w:space="0" w:color="auto"/>
        <w:left w:val="none" w:sz="0" w:space="0" w:color="auto"/>
        <w:bottom w:val="none" w:sz="0" w:space="0" w:color="auto"/>
        <w:right w:val="none" w:sz="0" w:space="0" w:color="auto"/>
      </w:divBdr>
    </w:div>
    <w:div w:id="70010243">
      <w:marLeft w:val="0"/>
      <w:marRight w:val="0"/>
      <w:marTop w:val="0"/>
      <w:marBottom w:val="0"/>
      <w:divBdr>
        <w:top w:val="none" w:sz="0" w:space="0" w:color="auto"/>
        <w:left w:val="none" w:sz="0" w:space="0" w:color="auto"/>
        <w:bottom w:val="none" w:sz="0" w:space="0" w:color="auto"/>
        <w:right w:val="none" w:sz="0" w:space="0" w:color="auto"/>
      </w:divBdr>
    </w:div>
    <w:div w:id="70010244">
      <w:marLeft w:val="0"/>
      <w:marRight w:val="0"/>
      <w:marTop w:val="0"/>
      <w:marBottom w:val="0"/>
      <w:divBdr>
        <w:top w:val="none" w:sz="0" w:space="0" w:color="auto"/>
        <w:left w:val="none" w:sz="0" w:space="0" w:color="auto"/>
        <w:bottom w:val="none" w:sz="0" w:space="0" w:color="auto"/>
        <w:right w:val="none" w:sz="0" w:space="0" w:color="auto"/>
      </w:divBdr>
    </w:div>
    <w:div w:id="70010245">
      <w:marLeft w:val="0"/>
      <w:marRight w:val="0"/>
      <w:marTop w:val="0"/>
      <w:marBottom w:val="0"/>
      <w:divBdr>
        <w:top w:val="none" w:sz="0" w:space="0" w:color="auto"/>
        <w:left w:val="none" w:sz="0" w:space="0" w:color="auto"/>
        <w:bottom w:val="none" w:sz="0" w:space="0" w:color="auto"/>
        <w:right w:val="none" w:sz="0" w:space="0" w:color="auto"/>
      </w:divBdr>
    </w:div>
    <w:div w:id="70010246">
      <w:marLeft w:val="0"/>
      <w:marRight w:val="0"/>
      <w:marTop w:val="0"/>
      <w:marBottom w:val="0"/>
      <w:divBdr>
        <w:top w:val="none" w:sz="0" w:space="0" w:color="auto"/>
        <w:left w:val="none" w:sz="0" w:space="0" w:color="auto"/>
        <w:bottom w:val="none" w:sz="0" w:space="0" w:color="auto"/>
        <w:right w:val="none" w:sz="0" w:space="0" w:color="auto"/>
      </w:divBdr>
    </w:div>
    <w:div w:id="70010247">
      <w:marLeft w:val="0"/>
      <w:marRight w:val="0"/>
      <w:marTop w:val="0"/>
      <w:marBottom w:val="0"/>
      <w:divBdr>
        <w:top w:val="none" w:sz="0" w:space="0" w:color="auto"/>
        <w:left w:val="none" w:sz="0" w:space="0" w:color="auto"/>
        <w:bottom w:val="none" w:sz="0" w:space="0" w:color="auto"/>
        <w:right w:val="none" w:sz="0" w:space="0" w:color="auto"/>
      </w:divBdr>
    </w:div>
    <w:div w:id="70010248">
      <w:marLeft w:val="0"/>
      <w:marRight w:val="0"/>
      <w:marTop w:val="0"/>
      <w:marBottom w:val="0"/>
      <w:divBdr>
        <w:top w:val="none" w:sz="0" w:space="0" w:color="auto"/>
        <w:left w:val="none" w:sz="0" w:space="0" w:color="auto"/>
        <w:bottom w:val="none" w:sz="0" w:space="0" w:color="auto"/>
        <w:right w:val="none" w:sz="0" w:space="0" w:color="auto"/>
      </w:divBdr>
    </w:div>
    <w:div w:id="70010249">
      <w:marLeft w:val="0"/>
      <w:marRight w:val="0"/>
      <w:marTop w:val="0"/>
      <w:marBottom w:val="0"/>
      <w:divBdr>
        <w:top w:val="none" w:sz="0" w:space="0" w:color="auto"/>
        <w:left w:val="none" w:sz="0" w:space="0" w:color="auto"/>
        <w:bottom w:val="none" w:sz="0" w:space="0" w:color="auto"/>
        <w:right w:val="none" w:sz="0" w:space="0" w:color="auto"/>
      </w:divBdr>
    </w:div>
    <w:div w:id="70010250">
      <w:marLeft w:val="0"/>
      <w:marRight w:val="0"/>
      <w:marTop w:val="0"/>
      <w:marBottom w:val="0"/>
      <w:divBdr>
        <w:top w:val="none" w:sz="0" w:space="0" w:color="auto"/>
        <w:left w:val="none" w:sz="0" w:space="0" w:color="auto"/>
        <w:bottom w:val="none" w:sz="0" w:space="0" w:color="auto"/>
        <w:right w:val="none" w:sz="0" w:space="0" w:color="auto"/>
      </w:divBdr>
    </w:div>
    <w:div w:id="70010251">
      <w:marLeft w:val="0"/>
      <w:marRight w:val="0"/>
      <w:marTop w:val="0"/>
      <w:marBottom w:val="0"/>
      <w:divBdr>
        <w:top w:val="none" w:sz="0" w:space="0" w:color="auto"/>
        <w:left w:val="none" w:sz="0" w:space="0" w:color="auto"/>
        <w:bottom w:val="none" w:sz="0" w:space="0" w:color="auto"/>
        <w:right w:val="none" w:sz="0" w:space="0" w:color="auto"/>
      </w:divBdr>
    </w:div>
    <w:div w:id="70010252">
      <w:marLeft w:val="0"/>
      <w:marRight w:val="0"/>
      <w:marTop w:val="0"/>
      <w:marBottom w:val="0"/>
      <w:divBdr>
        <w:top w:val="none" w:sz="0" w:space="0" w:color="auto"/>
        <w:left w:val="none" w:sz="0" w:space="0" w:color="auto"/>
        <w:bottom w:val="none" w:sz="0" w:space="0" w:color="auto"/>
        <w:right w:val="none" w:sz="0" w:space="0" w:color="auto"/>
      </w:divBdr>
    </w:div>
    <w:div w:id="70010253">
      <w:marLeft w:val="0"/>
      <w:marRight w:val="0"/>
      <w:marTop w:val="0"/>
      <w:marBottom w:val="0"/>
      <w:divBdr>
        <w:top w:val="none" w:sz="0" w:space="0" w:color="auto"/>
        <w:left w:val="none" w:sz="0" w:space="0" w:color="auto"/>
        <w:bottom w:val="none" w:sz="0" w:space="0" w:color="auto"/>
        <w:right w:val="none" w:sz="0" w:space="0" w:color="auto"/>
      </w:divBdr>
    </w:div>
    <w:div w:id="70010254">
      <w:marLeft w:val="0"/>
      <w:marRight w:val="0"/>
      <w:marTop w:val="0"/>
      <w:marBottom w:val="0"/>
      <w:divBdr>
        <w:top w:val="none" w:sz="0" w:space="0" w:color="auto"/>
        <w:left w:val="none" w:sz="0" w:space="0" w:color="auto"/>
        <w:bottom w:val="none" w:sz="0" w:space="0" w:color="auto"/>
        <w:right w:val="none" w:sz="0" w:space="0" w:color="auto"/>
      </w:divBdr>
    </w:div>
    <w:div w:id="70010255">
      <w:marLeft w:val="0"/>
      <w:marRight w:val="0"/>
      <w:marTop w:val="0"/>
      <w:marBottom w:val="0"/>
      <w:divBdr>
        <w:top w:val="none" w:sz="0" w:space="0" w:color="auto"/>
        <w:left w:val="none" w:sz="0" w:space="0" w:color="auto"/>
        <w:bottom w:val="none" w:sz="0" w:space="0" w:color="auto"/>
        <w:right w:val="none" w:sz="0" w:space="0" w:color="auto"/>
      </w:divBdr>
    </w:div>
    <w:div w:id="70010256">
      <w:marLeft w:val="0"/>
      <w:marRight w:val="0"/>
      <w:marTop w:val="0"/>
      <w:marBottom w:val="0"/>
      <w:divBdr>
        <w:top w:val="none" w:sz="0" w:space="0" w:color="auto"/>
        <w:left w:val="none" w:sz="0" w:space="0" w:color="auto"/>
        <w:bottom w:val="none" w:sz="0" w:space="0" w:color="auto"/>
        <w:right w:val="none" w:sz="0" w:space="0" w:color="auto"/>
      </w:divBdr>
    </w:div>
    <w:div w:id="70010257">
      <w:marLeft w:val="0"/>
      <w:marRight w:val="0"/>
      <w:marTop w:val="0"/>
      <w:marBottom w:val="0"/>
      <w:divBdr>
        <w:top w:val="none" w:sz="0" w:space="0" w:color="auto"/>
        <w:left w:val="none" w:sz="0" w:space="0" w:color="auto"/>
        <w:bottom w:val="none" w:sz="0" w:space="0" w:color="auto"/>
        <w:right w:val="none" w:sz="0" w:space="0" w:color="auto"/>
      </w:divBdr>
    </w:div>
    <w:div w:id="70010258">
      <w:marLeft w:val="0"/>
      <w:marRight w:val="0"/>
      <w:marTop w:val="0"/>
      <w:marBottom w:val="0"/>
      <w:divBdr>
        <w:top w:val="none" w:sz="0" w:space="0" w:color="auto"/>
        <w:left w:val="none" w:sz="0" w:space="0" w:color="auto"/>
        <w:bottom w:val="none" w:sz="0" w:space="0" w:color="auto"/>
        <w:right w:val="none" w:sz="0" w:space="0" w:color="auto"/>
      </w:divBdr>
      <w:divsChild>
        <w:div w:id="70010434">
          <w:marLeft w:val="0"/>
          <w:marRight w:val="0"/>
          <w:marTop w:val="0"/>
          <w:marBottom w:val="0"/>
          <w:divBdr>
            <w:top w:val="none" w:sz="0" w:space="0" w:color="auto"/>
            <w:left w:val="none" w:sz="0" w:space="0" w:color="auto"/>
            <w:bottom w:val="none" w:sz="0" w:space="0" w:color="auto"/>
            <w:right w:val="none" w:sz="0" w:space="0" w:color="auto"/>
          </w:divBdr>
        </w:div>
      </w:divsChild>
    </w:div>
    <w:div w:id="70010259">
      <w:marLeft w:val="0"/>
      <w:marRight w:val="0"/>
      <w:marTop w:val="0"/>
      <w:marBottom w:val="0"/>
      <w:divBdr>
        <w:top w:val="none" w:sz="0" w:space="0" w:color="auto"/>
        <w:left w:val="none" w:sz="0" w:space="0" w:color="auto"/>
        <w:bottom w:val="none" w:sz="0" w:space="0" w:color="auto"/>
        <w:right w:val="none" w:sz="0" w:space="0" w:color="auto"/>
      </w:divBdr>
    </w:div>
    <w:div w:id="70010260">
      <w:marLeft w:val="0"/>
      <w:marRight w:val="0"/>
      <w:marTop w:val="0"/>
      <w:marBottom w:val="0"/>
      <w:divBdr>
        <w:top w:val="none" w:sz="0" w:space="0" w:color="auto"/>
        <w:left w:val="none" w:sz="0" w:space="0" w:color="auto"/>
        <w:bottom w:val="none" w:sz="0" w:space="0" w:color="auto"/>
        <w:right w:val="none" w:sz="0" w:space="0" w:color="auto"/>
      </w:divBdr>
    </w:div>
    <w:div w:id="70010261">
      <w:marLeft w:val="0"/>
      <w:marRight w:val="0"/>
      <w:marTop w:val="0"/>
      <w:marBottom w:val="0"/>
      <w:divBdr>
        <w:top w:val="none" w:sz="0" w:space="0" w:color="auto"/>
        <w:left w:val="none" w:sz="0" w:space="0" w:color="auto"/>
        <w:bottom w:val="none" w:sz="0" w:space="0" w:color="auto"/>
        <w:right w:val="none" w:sz="0" w:space="0" w:color="auto"/>
      </w:divBdr>
    </w:div>
    <w:div w:id="70010262">
      <w:marLeft w:val="0"/>
      <w:marRight w:val="0"/>
      <w:marTop w:val="0"/>
      <w:marBottom w:val="0"/>
      <w:divBdr>
        <w:top w:val="none" w:sz="0" w:space="0" w:color="auto"/>
        <w:left w:val="none" w:sz="0" w:space="0" w:color="auto"/>
        <w:bottom w:val="none" w:sz="0" w:space="0" w:color="auto"/>
        <w:right w:val="none" w:sz="0" w:space="0" w:color="auto"/>
      </w:divBdr>
    </w:div>
    <w:div w:id="70010263">
      <w:marLeft w:val="0"/>
      <w:marRight w:val="0"/>
      <w:marTop w:val="0"/>
      <w:marBottom w:val="0"/>
      <w:divBdr>
        <w:top w:val="none" w:sz="0" w:space="0" w:color="auto"/>
        <w:left w:val="none" w:sz="0" w:space="0" w:color="auto"/>
        <w:bottom w:val="none" w:sz="0" w:space="0" w:color="auto"/>
        <w:right w:val="none" w:sz="0" w:space="0" w:color="auto"/>
      </w:divBdr>
    </w:div>
    <w:div w:id="70010264">
      <w:marLeft w:val="0"/>
      <w:marRight w:val="0"/>
      <w:marTop w:val="0"/>
      <w:marBottom w:val="0"/>
      <w:divBdr>
        <w:top w:val="none" w:sz="0" w:space="0" w:color="auto"/>
        <w:left w:val="none" w:sz="0" w:space="0" w:color="auto"/>
        <w:bottom w:val="none" w:sz="0" w:space="0" w:color="auto"/>
        <w:right w:val="none" w:sz="0" w:space="0" w:color="auto"/>
      </w:divBdr>
    </w:div>
    <w:div w:id="70010265">
      <w:marLeft w:val="0"/>
      <w:marRight w:val="0"/>
      <w:marTop w:val="0"/>
      <w:marBottom w:val="0"/>
      <w:divBdr>
        <w:top w:val="none" w:sz="0" w:space="0" w:color="auto"/>
        <w:left w:val="none" w:sz="0" w:space="0" w:color="auto"/>
        <w:bottom w:val="none" w:sz="0" w:space="0" w:color="auto"/>
        <w:right w:val="none" w:sz="0" w:space="0" w:color="auto"/>
      </w:divBdr>
    </w:div>
    <w:div w:id="70010266">
      <w:marLeft w:val="0"/>
      <w:marRight w:val="0"/>
      <w:marTop w:val="0"/>
      <w:marBottom w:val="0"/>
      <w:divBdr>
        <w:top w:val="none" w:sz="0" w:space="0" w:color="auto"/>
        <w:left w:val="none" w:sz="0" w:space="0" w:color="auto"/>
        <w:bottom w:val="none" w:sz="0" w:space="0" w:color="auto"/>
        <w:right w:val="none" w:sz="0" w:space="0" w:color="auto"/>
      </w:divBdr>
    </w:div>
    <w:div w:id="70010267">
      <w:marLeft w:val="0"/>
      <w:marRight w:val="0"/>
      <w:marTop w:val="0"/>
      <w:marBottom w:val="0"/>
      <w:divBdr>
        <w:top w:val="none" w:sz="0" w:space="0" w:color="auto"/>
        <w:left w:val="none" w:sz="0" w:space="0" w:color="auto"/>
        <w:bottom w:val="none" w:sz="0" w:space="0" w:color="auto"/>
        <w:right w:val="none" w:sz="0" w:space="0" w:color="auto"/>
      </w:divBdr>
    </w:div>
    <w:div w:id="70010268">
      <w:marLeft w:val="0"/>
      <w:marRight w:val="0"/>
      <w:marTop w:val="0"/>
      <w:marBottom w:val="0"/>
      <w:divBdr>
        <w:top w:val="none" w:sz="0" w:space="0" w:color="auto"/>
        <w:left w:val="none" w:sz="0" w:space="0" w:color="auto"/>
        <w:bottom w:val="none" w:sz="0" w:space="0" w:color="auto"/>
        <w:right w:val="none" w:sz="0" w:space="0" w:color="auto"/>
      </w:divBdr>
    </w:div>
    <w:div w:id="70010269">
      <w:marLeft w:val="0"/>
      <w:marRight w:val="0"/>
      <w:marTop w:val="0"/>
      <w:marBottom w:val="0"/>
      <w:divBdr>
        <w:top w:val="none" w:sz="0" w:space="0" w:color="auto"/>
        <w:left w:val="none" w:sz="0" w:space="0" w:color="auto"/>
        <w:bottom w:val="none" w:sz="0" w:space="0" w:color="auto"/>
        <w:right w:val="none" w:sz="0" w:space="0" w:color="auto"/>
      </w:divBdr>
    </w:div>
    <w:div w:id="70010270">
      <w:marLeft w:val="0"/>
      <w:marRight w:val="0"/>
      <w:marTop w:val="0"/>
      <w:marBottom w:val="0"/>
      <w:divBdr>
        <w:top w:val="none" w:sz="0" w:space="0" w:color="auto"/>
        <w:left w:val="none" w:sz="0" w:space="0" w:color="auto"/>
        <w:bottom w:val="none" w:sz="0" w:space="0" w:color="auto"/>
        <w:right w:val="none" w:sz="0" w:space="0" w:color="auto"/>
      </w:divBdr>
    </w:div>
    <w:div w:id="70010271">
      <w:marLeft w:val="0"/>
      <w:marRight w:val="0"/>
      <w:marTop w:val="0"/>
      <w:marBottom w:val="0"/>
      <w:divBdr>
        <w:top w:val="none" w:sz="0" w:space="0" w:color="auto"/>
        <w:left w:val="none" w:sz="0" w:space="0" w:color="auto"/>
        <w:bottom w:val="none" w:sz="0" w:space="0" w:color="auto"/>
        <w:right w:val="none" w:sz="0" w:space="0" w:color="auto"/>
      </w:divBdr>
    </w:div>
    <w:div w:id="70010272">
      <w:marLeft w:val="0"/>
      <w:marRight w:val="0"/>
      <w:marTop w:val="0"/>
      <w:marBottom w:val="0"/>
      <w:divBdr>
        <w:top w:val="none" w:sz="0" w:space="0" w:color="auto"/>
        <w:left w:val="none" w:sz="0" w:space="0" w:color="auto"/>
        <w:bottom w:val="none" w:sz="0" w:space="0" w:color="auto"/>
        <w:right w:val="none" w:sz="0" w:space="0" w:color="auto"/>
      </w:divBdr>
    </w:div>
    <w:div w:id="70010273">
      <w:marLeft w:val="0"/>
      <w:marRight w:val="0"/>
      <w:marTop w:val="0"/>
      <w:marBottom w:val="0"/>
      <w:divBdr>
        <w:top w:val="none" w:sz="0" w:space="0" w:color="auto"/>
        <w:left w:val="none" w:sz="0" w:space="0" w:color="auto"/>
        <w:bottom w:val="none" w:sz="0" w:space="0" w:color="auto"/>
        <w:right w:val="none" w:sz="0" w:space="0" w:color="auto"/>
      </w:divBdr>
    </w:div>
    <w:div w:id="70010274">
      <w:marLeft w:val="0"/>
      <w:marRight w:val="0"/>
      <w:marTop w:val="0"/>
      <w:marBottom w:val="0"/>
      <w:divBdr>
        <w:top w:val="none" w:sz="0" w:space="0" w:color="auto"/>
        <w:left w:val="none" w:sz="0" w:space="0" w:color="auto"/>
        <w:bottom w:val="none" w:sz="0" w:space="0" w:color="auto"/>
        <w:right w:val="none" w:sz="0" w:space="0" w:color="auto"/>
      </w:divBdr>
    </w:div>
    <w:div w:id="70010275">
      <w:marLeft w:val="0"/>
      <w:marRight w:val="0"/>
      <w:marTop w:val="0"/>
      <w:marBottom w:val="0"/>
      <w:divBdr>
        <w:top w:val="none" w:sz="0" w:space="0" w:color="auto"/>
        <w:left w:val="none" w:sz="0" w:space="0" w:color="auto"/>
        <w:bottom w:val="none" w:sz="0" w:space="0" w:color="auto"/>
        <w:right w:val="none" w:sz="0" w:space="0" w:color="auto"/>
      </w:divBdr>
    </w:div>
    <w:div w:id="70010276">
      <w:marLeft w:val="0"/>
      <w:marRight w:val="0"/>
      <w:marTop w:val="0"/>
      <w:marBottom w:val="0"/>
      <w:divBdr>
        <w:top w:val="none" w:sz="0" w:space="0" w:color="auto"/>
        <w:left w:val="none" w:sz="0" w:space="0" w:color="auto"/>
        <w:bottom w:val="none" w:sz="0" w:space="0" w:color="auto"/>
        <w:right w:val="none" w:sz="0" w:space="0" w:color="auto"/>
      </w:divBdr>
    </w:div>
    <w:div w:id="70010277">
      <w:marLeft w:val="0"/>
      <w:marRight w:val="0"/>
      <w:marTop w:val="0"/>
      <w:marBottom w:val="0"/>
      <w:divBdr>
        <w:top w:val="none" w:sz="0" w:space="0" w:color="auto"/>
        <w:left w:val="none" w:sz="0" w:space="0" w:color="auto"/>
        <w:bottom w:val="none" w:sz="0" w:space="0" w:color="auto"/>
        <w:right w:val="none" w:sz="0" w:space="0" w:color="auto"/>
      </w:divBdr>
    </w:div>
    <w:div w:id="70010278">
      <w:marLeft w:val="0"/>
      <w:marRight w:val="0"/>
      <w:marTop w:val="0"/>
      <w:marBottom w:val="0"/>
      <w:divBdr>
        <w:top w:val="none" w:sz="0" w:space="0" w:color="auto"/>
        <w:left w:val="none" w:sz="0" w:space="0" w:color="auto"/>
        <w:bottom w:val="none" w:sz="0" w:space="0" w:color="auto"/>
        <w:right w:val="none" w:sz="0" w:space="0" w:color="auto"/>
      </w:divBdr>
    </w:div>
    <w:div w:id="70010279">
      <w:marLeft w:val="0"/>
      <w:marRight w:val="0"/>
      <w:marTop w:val="0"/>
      <w:marBottom w:val="0"/>
      <w:divBdr>
        <w:top w:val="none" w:sz="0" w:space="0" w:color="auto"/>
        <w:left w:val="none" w:sz="0" w:space="0" w:color="auto"/>
        <w:bottom w:val="none" w:sz="0" w:space="0" w:color="auto"/>
        <w:right w:val="none" w:sz="0" w:space="0" w:color="auto"/>
      </w:divBdr>
    </w:div>
    <w:div w:id="70010280">
      <w:marLeft w:val="0"/>
      <w:marRight w:val="0"/>
      <w:marTop w:val="0"/>
      <w:marBottom w:val="0"/>
      <w:divBdr>
        <w:top w:val="none" w:sz="0" w:space="0" w:color="auto"/>
        <w:left w:val="none" w:sz="0" w:space="0" w:color="auto"/>
        <w:bottom w:val="none" w:sz="0" w:space="0" w:color="auto"/>
        <w:right w:val="none" w:sz="0" w:space="0" w:color="auto"/>
      </w:divBdr>
    </w:div>
    <w:div w:id="70010281">
      <w:marLeft w:val="0"/>
      <w:marRight w:val="0"/>
      <w:marTop w:val="0"/>
      <w:marBottom w:val="0"/>
      <w:divBdr>
        <w:top w:val="none" w:sz="0" w:space="0" w:color="auto"/>
        <w:left w:val="none" w:sz="0" w:space="0" w:color="auto"/>
        <w:bottom w:val="none" w:sz="0" w:space="0" w:color="auto"/>
        <w:right w:val="none" w:sz="0" w:space="0" w:color="auto"/>
      </w:divBdr>
    </w:div>
    <w:div w:id="70010282">
      <w:marLeft w:val="0"/>
      <w:marRight w:val="0"/>
      <w:marTop w:val="0"/>
      <w:marBottom w:val="0"/>
      <w:divBdr>
        <w:top w:val="none" w:sz="0" w:space="0" w:color="auto"/>
        <w:left w:val="none" w:sz="0" w:space="0" w:color="auto"/>
        <w:bottom w:val="none" w:sz="0" w:space="0" w:color="auto"/>
        <w:right w:val="none" w:sz="0" w:space="0" w:color="auto"/>
      </w:divBdr>
    </w:div>
    <w:div w:id="70010283">
      <w:marLeft w:val="0"/>
      <w:marRight w:val="0"/>
      <w:marTop w:val="0"/>
      <w:marBottom w:val="0"/>
      <w:divBdr>
        <w:top w:val="none" w:sz="0" w:space="0" w:color="auto"/>
        <w:left w:val="none" w:sz="0" w:space="0" w:color="auto"/>
        <w:bottom w:val="none" w:sz="0" w:space="0" w:color="auto"/>
        <w:right w:val="none" w:sz="0" w:space="0" w:color="auto"/>
      </w:divBdr>
    </w:div>
    <w:div w:id="70010284">
      <w:marLeft w:val="0"/>
      <w:marRight w:val="0"/>
      <w:marTop w:val="0"/>
      <w:marBottom w:val="0"/>
      <w:divBdr>
        <w:top w:val="none" w:sz="0" w:space="0" w:color="auto"/>
        <w:left w:val="none" w:sz="0" w:space="0" w:color="auto"/>
        <w:bottom w:val="none" w:sz="0" w:space="0" w:color="auto"/>
        <w:right w:val="none" w:sz="0" w:space="0" w:color="auto"/>
      </w:divBdr>
    </w:div>
    <w:div w:id="70010285">
      <w:marLeft w:val="0"/>
      <w:marRight w:val="0"/>
      <w:marTop w:val="0"/>
      <w:marBottom w:val="0"/>
      <w:divBdr>
        <w:top w:val="none" w:sz="0" w:space="0" w:color="auto"/>
        <w:left w:val="none" w:sz="0" w:space="0" w:color="auto"/>
        <w:bottom w:val="none" w:sz="0" w:space="0" w:color="auto"/>
        <w:right w:val="none" w:sz="0" w:space="0" w:color="auto"/>
      </w:divBdr>
    </w:div>
    <w:div w:id="70010286">
      <w:marLeft w:val="0"/>
      <w:marRight w:val="0"/>
      <w:marTop w:val="0"/>
      <w:marBottom w:val="0"/>
      <w:divBdr>
        <w:top w:val="none" w:sz="0" w:space="0" w:color="auto"/>
        <w:left w:val="none" w:sz="0" w:space="0" w:color="auto"/>
        <w:bottom w:val="none" w:sz="0" w:space="0" w:color="auto"/>
        <w:right w:val="none" w:sz="0" w:space="0" w:color="auto"/>
      </w:divBdr>
    </w:div>
    <w:div w:id="70010287">
      <w:marLeft w:val="0"/>
      <w:marRight w:val="0"/>
      <w:marTop w:val="0"/>
      <w:marBottom w:val="0"/>
      <w:divBdr>
        <w:top w:val="none" w:sz="0" w:space="0" w:color="auto"/>
        <w:left w:val="none" w:sz="0" w:space="0" w:color="auto"/>
        <w:bottom w:val="none" w:sz="0" w:space="0" w:color="auto"/>
        <w:right w:val="none" w:sz="0" w:space="0" w:color="auto"/>
      </w:divBdr>
    </w:div>
    <w:div w:id="70010288">
      <w:marLeft w:val="0"/>
      <w:marRight w:val="0"/>
      <w:marTop w:val="0"/>
      <w:marBottom w:val="0"/>
      <w:divBdr>
        <w:top w:val="none" w:sz="0" w:space="0" w:color="auto"/>
        <w:left w:val="none" w:sz="0" w:space="0" w:color="auto"/>
        <w:bottom w:val="none" w:sz="0" w:space="0" w:color="auto"/>
        <w:right w:val="none" w:sz="0" w:space="0" w:color="auto"/>
      </w:divBdr>
    </w:div>
    <w:div w:id="70010289">
      <w:marLeft w:val="0"/>
      <w:marRight w:val="0"/>
      <w:marTop w:val="0"/>
      <w:marBottom w:val="0"/>
      <w:divBdr>
        <w:top w:val="none" w:sz="0" w:space="0" w:color="auto"/>
        <w:left w:val="none" w:sz="0" w:space="0" w:color="auto"/>
        <w:bottom w:val="none" w:sz="0" w:space="0" w:color="auto"/>
        <w:right w:val="none" w:sz="0" w:space="0" w:color="auto"/>
      </w:divBdr>
    </w:div>
    <w:div w:id="70010290">
      <w:marLeft w:val="0"/>
      <w:marRight w:val="0"/>
      <w:marTop w:val="0"/>
      <w:marBottom w:val="0"/>
      <w:divBdr>
        <w:top w:val="none" w:sz="0" w:space="0" w:color="auto"/>
        <w:left w:val="none" w:sz="0" w:space="0" w:color="auto"/>
        <w:bottom w:val="none" w:sz="0" w:space="0" w:color="auto"/>
        <w:right w:val="none" w:sz="0" w:space="0" w:color="auto"/>
      </w:divBdr>
    </w:div>
    <w:div w:id="70010291">
      <w:marLeft w:val="0"/>
      <w:marRight w:val="0"/>
      <w:marTop w:val="0"/>
      <w:marBottom w:val="0"/>
      <w:divBdr>
        <w:top w:val="none" w:sz="0" w:space="0" w:color="auto"/>
        <w:left w:val="none" w:sz="0" w:space="0" w:color="auto"/>
        <w:bottom w:val="none" w:sz="0" w:space="0" w:color="auto"/>
        <w:right w:val="none" w:sz="0" w:space="0" w:color="auto"/>
      </w:divBdr>
    </w:div>
    <w:div w:id="70010293">
      <w:marLeft w:val="0"/>
      <w:marRight w:val="0"/>
      <w:marTop w:val="0"/>
      <w:marBottom w:val="0"/>
      <w:divBdr>
        <w:top w:val="none" w:sz="0" w:space="0" w:color="auto"/>
        <w:left w:val="none" w:sz="0" w:space="0" w:color="auto"/>
        <w:bottom w:val="none" w:sz="0" w:space="0" w:color="auto"/>
        <w:right w:val="none" w:sz="0" w:space="0" w:color="auto"/>
      </w:divBdr>
    </w:div>
    <w:div w:id="70010294">
      <w:marLeft w:val="0"/>
      <w:marRight w:val="0"/>
      <w:marTop w:val="0"/>
      <w:marBottom w:val="0"/>
      <w:divBdr>
        <w:top w:val="none" w:sz="0" w:space="0" w:color="auto"/>
        <w:left w:val="none" w:sz="0" w:space="0" w:color="auto"/>
        <w:bottom w:val="none" w:sz="0" w:space="0" w:color="auto"/>
        <w:right w:val="none" w:sz="0" w:space="0" w:color="auto"/>
      </w:divBdr>
    </w:div>
    <w:div w:id="70010295">
      <w:marLeft w:val="0"/>
      <w:marRight w:val="0"/>
      <w:marTop w:val="0"/>
      <w:marBottom w:val="0"/>
      <w:divBdr>
        <w:top w:val="none" w:sz="0" w:space="0" w:color="auto"/>
        <w:left w:val="none" w:sz="0" w:space="0" w:color="auto"/>
        <w:bottom w:val="none" w:sz="0" w:space="0" w:color="auto"/>
        <w:right w:val="none" w:sz="0" w:space="0" w:color="auto"/>
      </w:divBdr>
    </w:div>
    <w:div w:id="70010296">
      <w:marLeft w:val="0"/>
      <w:marRight w:val="0"/>
      <w:marTop w:val="0"/>
      <w:marBottom w:val="0"/>
      <w:divBdr>
        <w:top w:val="none" w:sz="0" w:space="0" w:color="auto"/>
        <w:left w:val="none" w:sz="0" w:space="0" w:color="auto"/>
        <w:bottom w:val="none" w:sz="0" w:space="0" w:color="auto"/>
        <w:right w:val="none" w:sz="0" w:space="0" w:color="auto"/>
      </w:divBdr>
    </w:div>
    <w:div w:id="70010297">
      <w:marLeft w:val="0"/>
      <w:marRight w:val="0"/>
      <w:marTop w:val="0"/>
      <w:marBottom w:val="0"/>
      <w:divBdr>
        <w:top w:val="none" w:sz="0" w:space="0" w:color="auto"/>
        <w:left w:val="none" w:sz="0" w:space="0" w:color="auto"/>
        <w:bottom w:val="none" w:sz="0" w:space="0" w:color="auto"/>
        <w:right w:val="none" w:sz="0" w:space="0" w:color="auto"/>
      </w:divBdr>
    </w:div>
    <w:div w:id="70010298">
      <w:marLeft w:val="0"/>
      <w:marRight w:val="0"/>
      <w:marTop w:val="0"/>
      <w:marBottom w:val="0"/>
      <w:divBdr>
        <w:top w:val="none" w:sz="0" w:space="0" w:color="auto"/>
        <w:left w:val="none" w:sz="0" w:space="0" w:color="auto"/>
        <w:bottom w:val="none" w:sz="0" w:space="0" w:color="auto"/>
        <w:right w:val="none" w:sz="0" w:space="0" w:color="auto"/>
      </w:divBdr>
    </w:div>
    <w:div w:id="70010299">
      <w:marLeft w:val="0"/>
      <w:marRight w:val="0"/>
      <w:marTop w:val="0"/>
      <w:marBottom w:val="0"/>
      <w:divBdr>
        <w:top w:val="none" w:sz="0" w:space="0" w:color="auto"/>
        <w:left w:val="none" w:sz="0" w:space="0" w:color="auto"/>
        <w:bottom w:val="none" w:sz="0" w:space="0" w:color="auto"/>
        <w:right w:val="none" w:sz="0" w:space="0" w:color="auto"/>
      </w:divBdr>
    </w:div>
    <w:div w:id="70010300">
      <w:marLeft w:val="0"/>
      <w:marRight w:val="0"/>
      <w:marTop w:val="0"/>
      <w:marBottom w:val="0"/>
      <w:divBdr>
        <w:top w:val="none" w:sz="0" w:space="0" w:color="auto"/>
        <w:left w:val="none" w:sz="0" w:space="0" w:color="auto"/>
        <w:bottom w:val="none" w:sz="0" w:space="0" w:color="auto"/>
        <w:right w:val="none" w:sz="0" w:space="0" w:color="auto"/>
      </w:divBdr>
    </w:div>
    <w:div w:id="70010301">
      <w:marLeft w:val="0"/>
      <w:marRight w:val="0"/>
      <w:marTop w:val="0"/>
      <w:marBottom w:val="0"/>
      <w:divBdr>
        <w:top w:val="none" w:sz="0" w:space="0" w:color="auto"/>
        <w:left w:val="none" w:sz="0" w:space="0" w:color="auto"/>
        <w:bottom w:val="none" w:sz="0" w:space="0" w:color="auto"/>
        <w:right w:val="none" w:sz="0" w:space="0" w:color="auto"/>
      </w:divBdr>
    </w:div>
    <w:div w:id="70010302">
      <w:marLeft w:val="0"/>
      <w:marRight w:val="0"/>
      <w:marTop w:val="0"/>
      <w:marBottom w:val="0"/>
      <w:divBdr>
        <w:top w:val="none" w:sz="0" w:space="0" w:color="auto"/>
        <w:left w:val="none" w:sz="0" w:space="0" w:color="auto"/>
        <w:bottom w:val="none" w:sz="0" w:space="0" w:color="auto"/>
        <w:right w:val="none" w:sz="0" w:space="0" w:color="auto"/>
      </w:divBdr>
    </w:div>
    <w:div w:id="70010303">
      <w:marLeft w:val="0"/>
      <w:marRight w:val="0"/>
      <w:marTop w:val="0"/>
      <w:marBottom w:val="0"/>
      <w:divBdr>
        <w:top w:val="none" w:sz="0" w:space="0" w:color="auto"/>
        <w:left w:val="none" w:sz="0" w:space="0" w:color="auto"/>
        <w:bottom w:val="none" w:sz="0" w:space="0" w:color="auto"/>
        <w:right w:val="none" w:sz="0" w:space="0" w:color="auto"/>
      </w:divBdr>
    </w:div>
    <w:div w:id="70010304">
      <w:marLeft w:val="0"/>
      <w:marRight w:val="0"/>
      <w:marTop w:val="0"/>
      <w:marBottom w:val="0"/>
      <w:divBdr>
        <w:top w:val="none" w:sz="0" w:space="0" w:color="auto"/>
        <w:left w:val="none" w:sz="0" w:space="0" w:color="auto"/>
        <w:bottom w:val="none" w:sz="0" w:space="0" w:color="auto"/>
        <w:right w:val="none" w:sz="0" w:space="0" w:color="auto"/>
      </w:divBdr>
    </w:div>
    <w:div w:id="70010305">
      <w:marLeft w:val="0"/>
      <w:marRight w:val="0"/>
      <w:marTop w:val="0"/>
      <w:marBottom w:val="0"/>
      <w:divBdr>
        <w:top w:val="none" w:sz="0" w:space="0" w:color="auto"/>
        <w:left w:val="none" w:sz="0" w:space="0" w:color="auto"/>
        <w:bottom w:val="none" w:sz="0" w:space="0" w:color="auto"/>
        <w:right w:val="none" w:sz="0" w:space="0" w:color="auto"/>
      </w:divBdr>
    </w:div>
    <w:div w:id="70010306">
      <w:marLeft w:val="0"/>
      <w:marRight w:val="0"/>
      <w:marTop w:val="0"/>
      <w:marBottom w:val="0"/>
      <w:divBdr>
        <w:top w:val="none" w:sz="0" w:space="0" w:color="auto"/>
        <w:left w:val="none" w:sz="0" w:space="0" w:color="auto"/>
        <w:bottom w:val="none" w:sz="0" w:space="0" w:color="auto"/>
        <w:right w:val="none" w:sz="0" w:space="0" w:color="auto"/>
      </w:divBdr>
    </w:div>
    <w:div w:id="70010307">
      <w:marLeft w:val="0"/>
      <w:marRight w:val="0"/>
      <w:marTop w:val="0"/>
      <w:marBottom w:val="0"/>
      <w:divBdr>
        <w:top w:val="none" w:sz="0" w:space="0" w:color="auto"/>
        <w:left w:val="none" w:sz="0" w:space="0" w:color="auto"/>
        <w:bottom w:val="none" w:sz="0" w:space="0" w:color="auto"/>
        <w:right w:val="none" w:sz="0" w:space="0" w:color="auto"/>
      </w:divBdr>
    </w:div>
    <w:div w:id="70010308">
      <w:marLeft w:val="0"/>
      <w:marRight w:val="0"/>
      <w:marTop w:val="0"/>
      <w:marBottom w:val="0"/>
      <w:divBdr>
        <w:top w:val="none" w:sz="0" w:space="0" w:color="auto"/>
        <w:left w:val="none" w:sz="0" w:space="0" w:color="auto"/>
        <w:bottom w:val="none" w:sz="0" w:space="0" w:color="auto"/>
        <w:right w:val="none" w:sz="0" w:space="0" w:color="auto"/>
      </w:divBdr>
    </w:div>
    <w:div w:id="70010309">
      <w:marLeft w:val="0"/>
      <w:marRight w:val="0"/>
      <w:marTop w:val="0"/>
      <w:marBottom w:val="0"/>
      <w:divBdr>
        <w:top w:val="none" w:sz="0" w:space="0" w:color="auto"/>
        <w:left w:val="none" w:sz="0" w:space="0" w:color="auto"/>
        <w:bottom w:val="none" w:sz="0" w:space="0" w:color="auto"/>
        <w:right w:val="none" w:sz="0" w:space="0" w:color="auto"/>
      </w:divBdr>
    </w:div>
    <w:div w:id="70010310">
      <w:marLeft w:val="0"/>
      <w:marRight w:val="0"/>
      <w:marTop w:val="0"/>
      <w:marBottom w:val="0"/>
      <w:divBdr>
        <w:top w:val="none" w:sz="0" w:space="0" w:color="auto"/>
        <w:left w:val="none" w:sz="0" w:space="0" w:color="auto"/>
        <w:bottom w:val="none" w:sz="0" w:space="0" w:color="auto"/>
        <w:right w:val="none" w:sz="0" w:space="0" w:color="auto"/>
      </w:divBdr>
    </w:div>
    <w:div w:id="70010311">
      <w:marLeft w:val="0"/>
      <w:marRight w:val="0"/>
      <w:marTop w:val="0"/>
      <w:marBottom w:val="0"/>
      <w:divBdr>
        <w:top w:val="none" w:sz="0" w:space="0" w:color="auto"/>
        <w:left w:val="none" w:sz="0" w:space="0" w:color="auto"/>
        <w:bottom w:val="none" w:sz="0" w:space="0" w:color="auto"/>
        <w:right w:val="none" w:sz="0" w:space="0" w:color="auto"/>
      </w:divBdr>
    </w:div>
    <w:div w:id="70010312">
      <w:marLeft w:val="0"/>
      <w:marRight w:val="0"/>
      <w:marTop w:val="0"/>
      <w:marBottom w:val="0"/>
      <w:divBdr>
        <w:top w:val="none" w:sz="0" w:space="0" w:color="auto"/>
        <w:left w:val="none" w:sz="0" w:space="0" w:color="auto"/>
        <w:bottom w:val="none" w:sz="0" w:space="0" w:color="auto"/>
        <w:right w:val="none" w:sz="0" w:space="0" w:color="auto"/>
      </w:divBdr>
    </w:div>
    <w:div w:id="70010313">
      <w:marLeft w:val="0"/>
      <w:marRight w:val="0"/>
      <w:marTop w:val="0"/>
      <w:marBottom w:val="0"/>
      <w:divBdr>
        <w:top w:val="none" w:sz="0" w:space="0" w:color="auto"/>
        <w:left w:val="none" w:sz="0" w:space="0" w:color="auto"/>
        <w:bottom w:val="none" w:sz="0" w:space="0" w:color="auto"/>
        <w:right w:val="none" w:sz="0" w:space="0" w:color="auto"/>
      </w:divBdr>
    </w:div>
    <w:div w:id="70010314">
      <w:marLeft w:val="0"/>
      <w:marRight w:val="0"/>
      <w:marTop w:val="0"/>
      <w:marBottom w:val="0"/>
      <w:divBdr>
        <w:top w:val="none" w:sz="0" w:space="0" w:color="auto"/>
        <w:left w:val="none" w:sz="0" w:space="0" w:color="auto"/>
        <w:bottom w:val="none" w:sz="0" w:space="0" w:color="auto"/>
        <w:right w:val="none" w:sz="0" w:space="0" w:color="auto"/>
      </w:divBdr>
    </w:div>
    <w:div w:id="70010315">
      <w:marLeft w:val="0"/>
      <w:marRight w:val="0"/>
      <w:marTop w:val="0"/>
      <w:marBottom w:val="0"/>
      <w:divBdr>
        <w:top w:val="none" w:sz="0" w:space="0" w:color="auto"/>
        <w:left w:val="none" w:sz="0" w:space="0" w:color="auto"/>
        <w:bottom w:val="none" w:sz="0" w:space="0" w:color="auto"/>
        <w:right w:val="none" w:sz="0" w:space="0" w:color="auto"/>
      </w:divBdr>
    </w:div>
    <w:div w:id="70010316">
      <w:marLeft w:val="0"/>
      <w:marRight w:val="0"/>
      <w:marTop w:val="0"/>
      <w:marBottom w:val="0"/>
      <w:divBdr>
        <w:top w:val="none" w:sz="0" w:space="0" w:color="auto"/>
        <w:left w:val="none" w:sz="0" w:space="0" w:color="auto"/>
        <w:bottom w:val="none" w:sz="0" w:space="0" w:color="auto"/>
        <w:right w:val="none" w:sz="0" w:space="0" w:color="auto"/>
      </w:divBdr>
    </w:div>
    <w:div w:id="70010317">
      <w:marLeft w:val="0"/>
      <w:marRight w:val="0"/>
      <w:marTop w:val="0"/>
      <w:marBottom w:val="0"/>
      <w:divBdr>
        <w:top w:val="none" w:sz="0" w:space="0" w:color="auto"/>
        <w:left w:val="none" w:sz="0" w:space="0" w:color="auto"/>
        <w:bottom w:val="none" w:sz="0" w:space="0" w:color="auto"/>
        <w:right w:val="none" w:sz="0" w:space="0" w:color="auto"/>
      </w:divBdr>
    </w:div>
    <w:div w:id="70010318">
      <w:marLeft w:val="0"/>
      <w:marRight w:val="0"/>
      <w:marTop w:val="0"/>
      <w:marBottom w:val="0"/>
      <w:divBdr>
        <w:top w:val="none" w:sz="0" w:space="0" w:color="auto"/>
        <w:left w:val="none" w:sz="0" w:space="0" w:color="auto"/>
        <w:bottom w:val="none" w:sz="0" w:space="0" w:color="auto"/>
        <w:right w:val="none" w:sz="0" w:space="0" w:color="auto"/>
      </w:divBdr>
    </w:div>
    <w:div w:id="70010319">
      <w:marLeft w:val="0"/>
      <w:marRight w:val="0"/>
      <w:marTop w:val="0"/>
      <w:marBottom w:val="0"/>
      <w:divBdr>
        <w:top w:val="none" w:sz="0" w:space="0" w:color="auto"/>
        <w:left w:val="none" w:sz="0" w:space="0" w:color="auto"/>
        <w:bottom w:val="none" w:sz="0" w:space="0" w:color="auto"/>
        <w:right w:val="none" w:sz="0" w:space="0" w:color="auto"/>
      </w:divBdr>
    </w:div>
    <w:div w:id="70010320">
      <w:marLeft w:val="0"/>
      <w:marRight w:val="0"/>
      <w:marTop w:val="0"/>
      <w:marBottom w:val="0"/>
      <w:divBdr>
        <w:top w:val="none" w:sz="0" w:space="0" w:color="auto"/>
        <w:left w:val="none" w:sz="0" w:space="0" w:color="auto"/>
        <w:bottom w:val="none" w:sz="0" w:space="0" w:color="auto"/>
        <w:right w:val="none" w:sz="0" w:space="0" w:color="auto"/>
      </w:divBdr>
    </w:div>
    <w:div w:id="70010321">
      <w:marLeft w:val="0"/>
      <w:marRight w:val="0"/>
      <w:marTop w:val="0"/>
      <w:marBottom w:val="0"/>
      <w:divBdr>
        <w:top w:val="none" w:sz="0" w:space="0" w:color="auto"/>
        <w:left w:val="none" w:sz="0" w:space="0" w:color="auto"/>
        <w:bottom w:val="none" w:sz="0" w:space="0" w:color="auto"/>
        <w:right w:val="none" w:sz="0" w:space="0" w:color="auto"/>
      </w:divBdr>
    </w:div>
    <w:div w:id="70010322">
      <w:marLeft w:val="0"/>
      <w:marRight w:val="0"/>
      <w:marTop w:val="0"/>
      <w:marBottom w:val="0"/>
      <w:divBdr>
        <w:top w:val="none" w:sz="0" w:space="0" w:color="auto"/>
        <w:left w:val="none" w:sz="0" w:space="0" w:color="auto"/>
        <w:bottom w:val="none" w:sz="0" w:space="0" w:color="auto"/>
        <w:right w:val="none" w:sz="0" w:space="0" w:color="auto"/>
      </w:divBdr>
    </w:div>
    <w:div w:id="70010323">
      <w:marLeft w:val="0"/>
      <w:marRight w:val="0"/>
      <w:marTop w:val="0"/>
      <w:marBottom w:val="0"/>
      <w:divBdr>
        <w:top w:val="none" w:sz="0" w:space="0" w:color="auto"/>
        <w:left w:val="none" w:sz="0" w:space="0" w:color="auto"/>
        <w:bottom w:val="none" w:sz="0" w:space="0" w:color="auto"/>
        <w:right w:val="none" w:sz="0" w:space="0" w:color="auto"/>
      </w:divBdr>
      <w:divsChild>
        <w:div w:id="70010467">
          <w:marLeft w:val="0"/>
          <w:marRight w:val="0"/>
          <w:marTop w:val="0"/>
          <w:marBottom w:val="0"/>
          <w:divBdr>
            <w:top w:val="none" w:sz="0" w:space="0" w:color="auto"/>
            <w:left w:val="none" w:sz="0" w:space="0" w:color="auto"/>
            <w:bottom w:val="none" w:sz="0" w:space="0" w:color="auto"/>
            <w:right w:val="none" w:sz="0" w:space="0" w:color="auto"/>
          </w:divBdr>
        </w:div>
      </w:divsChild>
    </w:div>
    <w:div w:id="70010324">
      <w:marLeft w:val="0"/>
      <w:marRight w:val="0"/>
      <w:marTop w:val="0"/>
      <w:marBottom w:val="0"/>
      <w:divBdr>
        <w:top w:val="none" w:sz="0" w:space="0" w:color="auto"/>
        <w:left w:val="none" w:sz="0" w:space="0" w:color="auto"/>
        <w:bottom w:val="none" w:sz="0" w:space="0" w:color="auto"/>
        <w:right w:val="none" w:sz="0" w:space="0" w:color="auto"/>
      </w:divBdr>
    </w:div>
    <w:div w:id="70010325">
      <w:marLeft w:val="0"/>
      <w:marRight w:val="0"/>
      <w:marTop w:val="0"/>
      <w:marBottom w:val="0"/>
      <w:divBdr>
        <w:top w:val="none" w:sz="0" w:space="0" w:color="auto"/>
        <w:left w:val="none" w:sz="0" w:space="0" w:color="auto"/>
        <w:bottom w:val="none" w:sz="0" w:space="0" w:color="auto"/>
        <w:right w:val="none" w:sz="0" w:space="0" w:color="auto"/>
      </w:divBdr>
    </w:div>
    <w:div w:id="70010326">
      <w:marLeft w:val="0"/>
      <w:marRight w:val="0"/>
      <w:marTop w:val="0"/>
      <w:marBottom w:val="0"/>
      <w:divBdr>
        <w:top w:val="none" w:sz="0" w:space="0" w:color="auto"/>
        <w:left w:val="none" w:sz="0" w:space="0" w:color="auto"/>
        <w:bottom w:val="none" w:sz="0" w:space="0" w:color="auto"/>
        <w:right w:val="none" w:sz="0" w:space="0" w:color="auto"/>
      </w:divBdr>
    </w:div>
    <w:div w:id="70010327">
      <w:marLeft w:val="0"/>
      <w:marRight w:val="0"/>
      <w:marTop w:val="0"/>
      <w:marBottom w:val="0"/>
      <w:divBdr>
        <w:top w:val="none" w:sz="0" w:space="0" w:color="auto"/>
        <w:left w:val="none" w:sz="0" w:space="0" w:color="auto"/>
        <w:bottom w:val="none" w:sz="0" w:space="0" w:color="auto"/>
        <w:right w:val="none" w:sz="0" w:space="0" w:color="auto"/>
      </w:divBdr>
    </w:div>
    <w:div w:id="70010328">
      <w:marLeft w:val="0"/>
      <w:marRight w:val="0"/>
      <w:marTop w:val="0"/>
      <w:marBottom w:val="0"/>
      <w:divBdr>
        <w:top w:val="none" w:sz="0" w:space="0" w:color="auto"/>
        <w:left w:val="none" w:sz="0" w:space="0" w:color="auto"/>
        <w:bottom w:val="none" w:sz="0" w:space="0" w:color="auto"/>
        <w:right w:val="none" w:sz="0" w:space="0" w:color="auto"/>
      </w:divBdr>
    </w:div>
    <w:div w:id="70010329">
      <w:marLeft w:val="0"/>
      <w:marRight w:val="0"/>
      <w:marTop w:val="0"/>
      <w:marBottom w:val="0"/>
      <w:divBdr>
        <w:top w:val="none" w:sz="0" w:space="0" w:color="auto"/>
        <w:left w:val="none" w:sz="0" w:space="0" w:color="auto"/>
        <w:bottom w:val="none" w:sz="0" w:space="0" w:color="auto"/>
        <w:right w:val="none" w:sz="0" w:space="0" w:color="auto"/>
      </w:divBdr>
    </w:div>
    <w:div w:id="70010330">
      <w:marLeft w:val="0"/>
      <w:marRight w:val="0"/>
      <w:marTop w:val="0"/>
      <w:marBottom w:val="0"/>
      <w:divBdr>
        <w:top w:val="none" w:sz="0" w:space="0" w:color="auto"/>
        <w:left w:val="none" w:sz="0" w:space="0" w:color="auto"/>
        <w:bottom w:val="none" w:sz="0" w:space="0" w:color="auto"/>
        <w:right w:val="none" w:sz="0" w:space="0" w:color="auto"/>
      </w:divBdr>
    </w:div>
    <w:div w:id="70010331">
      <w:marLeft w:val="0"/>
      <w:marRight w:val="0"/>
      <w:marTop w:val="0"/>
      <w:marBottom w:val="0"/>
      <w:divBdr>
        <w:top w:val="none" w:sz="0" w:space="0" w:color="auto"/>
        <w:left w:val="none" w:sz="0" w:space="0" w:color="auto"/>
        <w:bottom w:val="none" w:sz="0" w:space="0" w:color="auto"/>
        <w:right w:val="none" w:sz="0" w:space="0" w:color="auto"/>
      </w:divBdr>
    </w:div>
    <w:div w:id="70010332">
      <w:marLeft w:val="0"/>
      <w:marRight w:val="0"/>
      <w:marTop w:val="0"/>
      <w:marBottom w:val="0"/>
      <w:divBdr>
        <w:top w:val="none" w:sz="0" w:space="0" w:color="auto"/>
        <w:left w:val="none" w:sz="0" w:space="0" w:color="auto"/>
        <w:bottom w:val="none" w:sz="0" w:space="0" w:color="auto"/>
        <w:right w:val="none" w:sz="0" w:space="0" w:color="auto"/>
      </w:divBdr>
    </w:div>
    <w:div w:id="70010333">
      <w:marLeft w:val="0"/>
      <w:marRight w:val="0"/>
      <w:marTop w:val="0"/>
      <w:marBottom w:val="0"/>
      <w:divBdr>
        <w:top w:val="none" w:sz="0" w:space="0" w:color="auto"/>
        <w:left w:val="none" w:sz="0" w:space="0" w:color="auto"/>
        <w:bottom w:val="none" w:sz="0" w:space="0" w:color="auto"/>
        <w:right w:val="none" w:sz="0" w:space="0" w:color="auto"/>
      </w:divBdr>
    </w:div>
    <w:div w:id="70010334">
      <w:marLeft w:val="0"/>
      <w:marRight w:val="0"/>
      <w:marTop w:val="0"/>
      <w:marBottom w:val="0"/>
      <w:divBdr>
        <w:top w:val="none" w:sz="0" w:space="0" w:color="auto"/>
        <w:left w:val="none" w:sz="0" w:space="0" w:color="auto"/>
        <w:bottom w:val="none" w:sz="0" w:space="0" w:color="auto"/>
        <w:right w:val="none" w:sz="0" w:space="0" w:color="auto"/>
      </w:divBdr>
    </w:div>
    <w:div w:id="70010335">
      <w:marLeft w:val="0"/>
      <w:marRight w:val="0"/>
      <w:marTop w:val="0"/>
      <w:marBottom w:val="0"/>
      <w:divBdr>
        <w:top w:val="none" w:sz="0" w:space="0" w:color="auto"/>
        <w:left w:val="none" w:sz="0" w:space="0" w:color="auto"/>
        <w:bottom w:val="none" w:sz="0" w:space="0" w:color="auto"/>
        <w:right w:val="none" w:sz="0" w:space="0" w:color="auto"/>
      </w:divBdr>
    </w:div>
    <w:div w:id="70010336">
      <w:marLeft w:val="0"/>
      <w:marRight w:val="0"/>
      <w:marTop w:val="0"/>
      <w:marBottom w:val="0"/>
      <w:divBdr>
        <w:top w:val="none" w:sz="0" w:space="0" w:color="auto"/>
        <w:left w:val="none" w:sz="0" w:space="0" w:color="auto"/>
        <w:bottom w:val="none" w:sz="0" w:space="0" w:color="auto"/>
        <w:right w:val="none" w:sz="0" w:space="0" w:color="auto"/>
      </w:divBdr>
    </w:div>
    <w:div w:id="70010338">
      <w:marLeft w:val="0"/>
      <w:marRight w:val="0"/>
      <w:marTop w:val="0"/>
      <w:marBottom w:val="0"/>
      <w:divBdr>
        <w:top w:val="none" w:sz="0" w:space="0" w:color="auto"/>
        <w:left w:val="none" w:sz="0" w:space="0" w:color="auto"/>
        <w:bottom w:val="none" w:sz="0" w:space="0" w:color="auto"/>
        <w:right w:val="none" w:sz="0" w:space="0" w:color="auto"/>
      </w:divBdr>
    </w:div>
    <w:div w:id="70010339">
      <w:marLeft w:val="0"/>
      <w:marRight w:val="0"/>
      <w:marTop w:val="0"/>
      <w:marBottom w:val="0"/>
      <w:divBdr>
        <w:top w:val="none" w:sz="0" w:space="0" w:color="auto"/>
        <w:left w:val="none" w:sz="0" w:space="0" w:color="auto"/>
        <w:bottom w:val="none" w:sz="0" w:space="0" w:color="auto"/>
        <w:right w:val="none" w:sz="0" w:space="0" w:color="auto"/>
      </w:divBdr>
    </w:div>
    <w:div w:id="70010340">
      <w:marLeft w:val="0"/>
      <w:marRight w:val="0"/>
      <w:marTop w:val="0"/>
      <w:marBottom w:val="0"/>
      <w:divBdr>
        <w:top w:val="none" w:sz="0" w:space="0" w:color="auto"/>
        <w:left w:val="none" w:sz="0" w:space="0" w:color="auto"/>
        <w:bottom w:val="none" w:sz="0" w:space="0" w:color="auto"/>
        <w:right w:val="none" w:sz="0" w:space="0" w:color="auto"/>
      </w:divBdr>
    </w:div>
    <w:div w:id="70010341">
      <w:marLeft w:val="0"/>
      <w:marRight w:val="0"/>
      <w:marTop w:val="0"/>
      <w:marBottom w:val="0"/>
      <w:divBdr>
        <w:top w:val="none" w:sz="0" w:space="0" w:color="auto"/>
        <w:left w:val="none" w:sz="0" w:space="0" w:color="auto"/>
        <w:bottom w:val="none" w:sz="0" w:space="0" w:color="auto"/>
        <w:right w:val="none" w:sz="0" w:space="0" w:color="auto"/>
      </w:divBdr>
    </w:div>
    <w:div w:id="70010342">
      <w:marLeft w:val="0"/>
      <w:marRight w:val="0"/>
      <w:marTop w:val="0"/>
      <w:marBottom w:val="0"/>
      <w:divBdr>
        <w:top w:val="none" w:sz="0" w:space="0" w:color="auto"/>
        <w:left w:val="none" w:sz="0" w:space="0" w:color="auto"/>
        <w:bottom w:val="none" w:sz="0" w:space="0" w:color="auto"/>
        <w:right w:val="none" w:sz="0" w:space="0" w:color="auto"/>
      </w:divBdr>
    </w:div>
    <w:div w:id="70010343">
      <w:marLeft w:val="0"/>
      <w:marRight w:val="0"/>
      <w:marTop w:val="0"/>
      <w:marBottom w:val="0"/>
      <w:divBdr>
        <w:top w:val="none" w:sz="0" w:space="0" w:color="auto"/>
        <w:left w:val="none" w:sz="0" w:space="0" w:color="auto"/>
        <w:bottom w:val="none" w:sz="0" w:space="0" w:color="auto"/>
        <w:right w:val="none" w:sz="0" w:space="0" w:color="auto"/>
      </w:divBdr>
    </w:div>
    <w:div w:id="70010344">
      <w:marLeft w:val="0"/>
      <w:marRight w:val="0"/>
      <w:marTop w:val="0"/>
      <w:marBottom w:val="0"/>
      <w:divBdr>
        <w:top w:val="none" w:sz="0" w:space="0" w:color="auto"/>
        <w:left w:val="none" w:sz="0" w:space="0" w:color="auto"/>
        <w:bottom w:val="none" w:sz="0" w:space="0" w:color="auto"/>
        <w:right w:val="none" w:sz="0" w:space="0" w:color="auto"/>
      </w:divBdr>
    </w:div>
    <w:div w:id="70010345">
      <w:marLeft w:val="0"/>
      <w:marRight w:val="0"/>
      <w:marTop w:val="0"/>
      <w:marBottom w:val="0"/>
      <w:divBdr>
        <w:top w:val="none" w:sz="0" w:space="0" w:color="auto"/>
        <w:left w:val="none" w:sz="0" w:space="0" w:color="auto"/>
        <w:bottom w:val="none" w:sz="0" w:space="0" w:color="auto"/>
        <w:right w:val="none" w:sz="0" w:space="0" w:color="auto"/>
      </w:divBdr>
    </w:div>
    <w:div w:id="70010346">
      <w:marLeft w:val="0"/>
      <w:marRight w:val="0"/>
      <w:marTop w:val="0"/>
      <w:marBottom w:val="0"/>
      <w:divBdr>
        <w:top w:val="none" w:sz="0" w:space="0" w:color="auto"/>
        <w:left w:val="none" w:sz="0" w:space="0" w:color="auto"/>
        <w:bottom w:val="none" w:sz="0" w:space="0" w:color="auto"/>
        <w:right w:val="none" w:sz="0" w:space="0" w:color="auto"/>
      </w:divBdr>
    </w:div>
    <w:div w:id="70010347">
      <w:marLeft w:val="0"/>
      <w:marRight w:val="0"/>
      <w:marTop w:val="0"/>
      <w:marBottom w:val="0"/>
      <w:divBdr>
        <w:top w:val="none" w:sz="0" w:space="0" w:color="auto"/>
        <w:left w:val="none" w:sz="0" w:space="0" w:color="auto"/>
        <w:bottom w:val="none" w:sz="0" w:space="0" w:color="auto"/>
        <w:right w:val="none" w:sz="0" w:space="0" w:color="auto"/>
      </w:divBdr>
    </w:div>
    <w:div w:id="70010348">
      <w:marLeft w:val="0"/>
      <w:marRight w:val="0"/>
      <w:marTop w:val="0"/>
      <w:marBottom w:val="0"/>
      <w:divBdr>
        <w:top w:val="none" w:sz="0" w:space="0" w:color="auto"/>
        <w:left w:val="none" w:sz="0" w:space="0" w:color="auto"/>
        <w:bottom w:val="none" w:sz="0" w:space="0" w:color="auto"/>
        <w:right w:val="none" w:sz="0" w:space="0" w:color="auto"/>
      </w:divBdr>
    </w:div>
    <w:div w:id="70010349">
      <w:marLeft w:val="0"/>
      <w:marRight w:val="0"/>
      <w:marTop w:val="0"/>
      <w:marBottom w:val="0"/>
      <w:divBdr>
        <w:top w:val="none" w:sz="0" w:space="0" w:color="auto"/>
        <w:left w:val="none" w:sz="0" w:space="0" w:color="auto"/>
        <w:bottom w:val="none" w:sz="0" w:space="0" w:color="auto"/>
        <w:right w:val="none" w:sz="0" w:space="0" w:color="auto"/>
      </w:divBdr>
    </w:div>
    <w:div w:id="70010350">
      <w:marLeft w:val="0"/>
      <w:marRight w:val="0"/>
      <w:marTop w:val="0"/>
      <w:marBottom w:val="0"/>
      <w:divBdr>
        <w:top w:val="none" w:sz="0" w:space="0" w:color="auto"/>
        <w:left w:val="none" w:sz="0" w:space="0" w:color="auto"/>
        <w:bottom w:val="none" w:sz="0" w:space="0" w:color="auto"/>
        <w:right w:val="none" w:sz="0" w:space="0" w:color="auto"/>
      </w:divBdr>
    </w:div>
    <w:div w:id="70010351">
      <w:marLeft w:val="0"/>
      <w:marRight w:val="0"/>
      <w:marTop w:val="0"/>
      <w:marBottom w:val="0"/>
      <w:divBdr>
        <w:top w:val="none" w:sz="0" w:space="0" w:color="auto"/>
        <w:left w:val="none" w:sz="0" w:space="0" w:color="auto"/>
        <w:bottom w:val="none" w:sz="0" w:space="0" w:color="auto"/>
        <w:right w:val="none" w:sz="0" w:space="0" w:color="auto"/>
      </w:divBdr>
    </w:div>
    <w:div w:id="70010352">
      <w:marLeft w:val="0"/>
      <w:marRight w:val="0"/>
      <w:marTop w:val="0"/>
      <w:marBottom w:val="0"/>
      <w:divBdr>
        <w:top w:val="none" w:sz="0" w:space="0" w:color="auto"/>
        <w:left w:val="none" w:sz="0" w:space="0" w:color="auto"/>
        <w:bottom w:val="none" w:sz="0" w:space="0" w:color="auto"/>
        <w:right w:val="none" w:sz="0" w:space="0" w:color="auto"/>
      </w:divBdr>
    </w:div>
    <w:div w:id="70010353">
      <w:marLeft w:val="0"/>
      <w:marRight w:val="0"/>
      <w:marTop w:val="0"/>
      <w:marBottom w:val="0"/>
      <w:divBdr>
        <w:top w:val="none" w:sz="0" w:space="0" w:color="auto"/>
        <w:left w:val="none" w:sz="0" w:space="0" w:color="auto"/>
        <w:bottom w:val="none" w:sz="0" w:space="0" w:color="auto"/>
        <w:right w:val="none" w:sz="0" w:space="0" w:color="auto"/>
      </w:divBdr>
    </w:div>
    <w:div w:id="70010354">
      <w:marLeft w:val="0"/>
      <w:marRight w:val="0"/>
      <w:marTop w:val="0"/>
      <w:marBottom w:val="0"/>
      <w:divBdr>
        <w:top w:val="none" w:sz="0" w:space="0" w:color="auto"/>
        <w:left w:val="none" w:sz="0" w:space="0" w:color="auto"/>
        <w:bottom w:val="none" w:sz="0" w:space="0" w:color="auto"/>
        <w:right w:val="none" w:sz="0" w:space="0" w:color="auto"/>
      </w:divBdr>
    </w:div>
    <w:div w:id="70010355">
      <w:marLeft w:val="0"/>
      <w:marRight w:val="0"/>
      <w:marTop w:val="0"/>
      <w:marBottom w:val="0"/>
      <w:divBdr>
        <w:top w:val="none" w:sz="0" w:space="0" w:color="auto"/>
        <w:left w:val="none" w:sz="0" w:space="0" w:color="auto"/>
        <w:bottom w:val="none" w:sz="0" w:space="0" w:color="auto"/>
        <w:right w:val="none" w:sz="0" w:space="0" w:color="auto"/>
      </w:divBdr>
    </w:div>
    <w:div w:id="70010356">
      <w:marLeft w:val="0"/>
      <w:marRight w:val="0"/>
      <w:marTop w:val="0"/>
      <w:marBottom w:val="0"/>
      <w:divBdr>
        <w:top w:val="none" w:sz="0" w:space="0" w:color="auto"/>
        <w:left w:val="none" w:sz="0" w:space="0" w:color="auto"/>
        <w:bottom w:val="none" w:sz="0" w:space="0" w:color="auto"/>
        <w:right w:val="none" w:sz="0" w:space="0" w:color="auto"/>
      </w:divBdr>
    </w:div>
    <w:div w:id="70010357">
      <w:marLeft w:val="0"/>
      <w:marRight w:val="0"/>
      <w:marTop w:val="0"/>
      <w:marBottom w:val="0"/>
      <w:divBdr>
        <w:top w:val="none" w:sz="0" w:space="0" w:color="auto"/>
        <w:left w:val="none" w:sz="0" w:space="0" w:color="auto"/>
        <w:bottom w:val="none" w:sz="0" w:space="0" w:color="auto"/>
        <w:right w:val="none" w:sz="0" w:space="0" w:color="auto"/>
      </w:divBdr>
      <w:divsChild>
        <w:div w:id="70010442">
          <w:marLeft w:val="0"/>
          <w:marRight w:val="0"/>
          <w:marTop w:val="0"/>
          <w:marBottom w:val="0"/>
          <w:divBdr>
            <w:top w:val="none" w:sz="0" w:space="0" w:color="auto"/>
            <w:left w:val="none" w:sz="0" w:space="0" w:color="auto"/>
            <w:bottom w:val="none" w:sz="0" w:space="0" w:color="auto"/>
            <w:right w:val="none" w:sz="0" w:space="0" w:color="auto"/>
          </w:divBdr>
        </w:div>
      </w:divsChild>
    </w:div>
    <w:div w:id="70010358">
      <w:marLeft w:val="0"/>
      <w:marRight w:val="0"/>
      <w:marTop w:val="0"/>
      <w:marBottom w:val="0"/>
      <w:divBdr>
        <w:top w:val="none" w:sz="0" w:space="0" w:color="auto"/>
        <w:left w:val="none" w:sz="0" w:space="0" w:color="auto"/>
        <w:bottom w:val="none" w:sz="0" w:space="0" w:color="auto"/>
        <w:right w:val="none" w:sz="0" w:space="0" w:color="auto"/>
      </w:divBdr>
    </w:div>
    <w:div w:id="70010359">
      <w:marLeft w:val="0"/>
      <w:marRight w:val="0"/>
      <w:marTop w:val="0"/>
      <w:marBottom w:val="0"/>
      <w:divBdr>
        <w:top w:val="none" w:sz="0" w:space="0" w:color="auto"/>
        <w:left w:val="none" w:sz="0" w:space="0" w:color="auto"/>
        <w:bottom w:val="none" w:sz="0" w:space="0" w:color="auto"/>
        <w:right w:val="none" w:sz="0" w:space="0" w:color="auto"/>
      </w:divBdr>
    </w:div>
    <w:div w:id="70010360">
      <w:marLeft w:val="0"/>
      <w:marRight w:val="0"/>
      <w:marTop w:val="0"/>
      <w:marBottom w:val="0"/>
      <w:divBdr>
        <w:top w:val="none" w:sz="0" w:space="0" w:color="auto"/>
        <w:left w:val="none" w:sz="0" w:space="0" w:color="auto"/>
        <w:bottom w:val="none" w:sz="0" w:space="0" w:color="auto"/>
        <w:right w:val="none" w:sz="0" w:space="0" w:color="auto"/>
      </w:divBdr>
    </w:div>
    <w:div w:id="70010361">
      <w:marLeft w:val="0"/>
      <w:marRight w:val="0"/>
      <w:marTop w:val="0"/>
      <w:marBottom w:val="0"/>
      <w:divBdr>
        <w:top w:val="none" w:sz="0" w:space="0" w:color="auto"/>
        <w:left w:val="none" w:sz="0" w:space="0" w:color="auto"/>
        <w:bottom w:val="none" w:sz="0" w:space="0" w:color="auto"/>
        <w:right w:val="none" w:sz="0" w:space="0" w:color="auto"/>
      </w:divBdr>
    </w:div>
    <w:div w:id="70010362">
      <w:marLeft w:val="0"/>
      <w:marRight w:val="0"/>
      <w:marTop w:val="0"/>
      <w:marBottom w:val="0"/>
      <w:divBdr>
        <w:top w:val="none" w:sz="0" w:space="0" w:color="auto"/>
        <w:left w:val="none" w:sz="0" w:space="0" w:color="auto"/>
        <w:bottom w:val="none" w:sz="0" w:space="0" w:color="auto"/>
        <w:right w:val="none" w:sz="0" w:space="0" w:color="auto"/>
      </w:divBdr>
    </w:div>
    <w:div w:id="70010363">
      <w:marLeft w:val="0"/>
      <w:marRight w:val="0"/>
      <w:marTop w:val="0"/>
      <w:marBottom w:val="0"/>
      <w:divBdr>
        <w:top w:val="none" w:sz="0" w:space="0" w:color="auto"/>
        <w:left w:val="none" w:sz="0" w:space="0" w:color="auto"/>
        <w:bottom w:val="none" w:sz="0" w:space="0" w:color="auto"/>
        <w:right w:val="none" w:sz="0" w:space="0" w:color="auto"/>
      </w:divBdr>
    </w:div>
    <w:div w:id="70010364">
      <w:marLeft w:val="0"/>
      <w:marRight w:val="0"/>
      <w:marTop w:val="0"/>
      <w:marBottom w:val="0"/>
      <w:divBdr>
        <w:top w:val="none" w:sz="0" w:space="0" w:color="auto"/>
        <w:left w:val="none" w:sz="0" w:space="0" w:color="auto"/>
        <w:bottom w:val="none" w:sz="0" w:space="0" w:color="auto"/>
        <w:right w:val="none" w:sz="0" w:space="0" w:color="auto"/>
      </w:divBdr>
    </w:div>
    <w:div w:id="70010365">
      <w:marLeft w:val="0"/>
      <w:marRight w:val="0"/>
      <w:marTop w:val="0"/>
      <w:marBottom w:val="0"/>
      <w:divBdr>
        <w:top w:val="none" w:sz="0" w:space="0" w:color="auto"/>
        <w:left w:val="none" w:sz="0" w:space="0" w:color="auto"/>
        <w:bottom w:val="none" w:sz="0" w:space="0" w:color="auto"/>
        <w:right w:val="none" w:sz="0" w:space="0" w:color="auto"/>
      </w:divBdr>
    </w:div>
    <w:div w:id="70010366">
      <w:marLeft w:val="0"/>
      <w:marRight w:val="0"/>
      <w:marTop w:val="0"/>
      <w:marBottom w:val="0"/>
      <w:divBdr>
        <w:top w:val="none" w:sz="0" w:space="0" w:color="auto"/>
        <w:left w:val="none" w:sz="0" w:space="0" w:color="auto"/>
        <w:bottom w:val="none" w:sz="0" w:space="0" w:color="auto"/>
        <w:right w:val="none" w:sz="0" w:space="0" w:color="auto"/>
      </w:divBdr>
    </w:div>
    <w:div w:id="70010367">
      <w:marLeft w:val="0"/>
      <w:marRight w:val="0"/>
      <w:marTop w:val="0"/>
      <w:marBottom w:val="0"/>
      <w:divBdr>
        <w:top w:val="none" w:sz="0" w:space="0" w:color="auto"/>
        <w:left w:val="none" w:sz="0" w:space="0" w:color="auto"/>
        <w:bottom w:val="none" w:sz="0" w:space="0" w:color="auto"/>
        <w:right w:val="none" w:sz="0" w:space="0" w:color="auto"/>
      </w:divBdr>
    </w:div>
    <w:div w:id="70010368">
      <w:marLeft w:val="0"/>
      <w:marRight w:val="0"/>
      <w:marTop w:val="0"/>
      <w:marBottom w:val="0"/>
      <w:divBdr>
        <w:top w:val="none" w:sz="0" w:space="0" w:color="auto"/>
        <w:left w:val="none" w:sz="0" w:space="0" w:color="auto"/>
        <w:bottom w:val="none" w:sz="0" w:space="0" w:color="auto"/>
        <w:right w:val="none" w:sz="0" w:space="0" w:color="auto"/>
      </w:divBdr>
    </w:div>
    <w:div w:id="70010369">
      <w:marLeft w:val="0"/>
      <w:marRight w:val="0"/>
      <w:marTop w:val="0"/>
      <w:marBottom w:val="0"/>
      <w:divBdr>
        <w:top w:val="none" w:sz="0" w:space="0" w:color="auto"/>
        <w:left w:val="none" w:sz="0" w:space="0" w:color="auto"/>
        <w:bottom w:val="none" w:sz="0" w:space="0" w:color="auto"/>
        <w:right w:val="none" w:sz="0" w:space="0" w:color="auto"/>
      </w:divBdr>
    </w:div>
    <w:div w:id="70010370">
      <w:marLeft w:val="0"/>
      <w:marRight w:val="0"/>
      <w:marTop w:val="0"/>
      <w:marBottom w:val="0"/>
      <w:divBdr>
        <w:top w:val="none" w:sz="0" w:space="0" w:color="auto"/>
        <w:left w:val="none" w:sz="0" w:space="0" w:color="auto"/>
        <w:bottom w:val="none" w:sz="0" w:space="0" w:color="auto"/>
        <w:right w:val="none" w:sz="0" w:space="0" w:color="auto"/>
      </w:divBdr>
    </w:div>
    <w:div w:id="70010371">
      <w:marLeft w:val="0"/>
      <w:marRight w:val="0"/>
      <w:marTop w:val="0"/>
      <w:marBottom w:val="0"/>
      <w:divBdr>
        <w:top w:val="none" w:sz="0" w:space="0" w:color="auto"/>
        <w:left w:val="none" w:sz="0" w:space="0" w:color="auto"/>
        <w:bottom w:val="none" w:sz="0" w:space="0" w:color="auto"/>
        <w:right w:val="none" w:sz="0" w:space="0" w:color="auto"/>
      </w:divBdr>
    </w:div>
    <w:div w:id="70010372">
      <w:marLeft w:val="0"/>
      <w:marRight w:val="0"/>
      <w:marTop w:val="0"/>
      <w:marBottom w:val="0"/>
      <w:divBdr>
        <w:top w:val="none" w:sz="0" w:space="0" w:color="auto"/>
        <w:left w:val="none" w:sz="0" w:space="0" w:color="auto"/>
        <w:bottom w:val="none" w:sz="0" w:space="0" w:color="auto"/>
        <w:right w:val="none" w:sz="0" w:space="0" w:color="auto"/>
      </w:divBdr>
    </w:div>
    <w:div w:id="70010373">
      <w:marLeft w:val="0"/>
      <w:marRight w:val="0"/>
      <w:marTop w:val="0"/>
      <w:marBottom w:val="0"/>
      <w:divBdr>
        <w:top w:val="none" w:sz="0" w:space="0" w:color="auto"/>
        <w:left w:val="none" w:sz="0" w:space="0" w:color="auto"/>
        <w:bottom w:val="none" w:sz="0" w:space="0" w:color="auto"/>
        <w:right w:val="none" w:sz="0" w:space="0" w:color="auto"/>
      </w:divBdr>
    </w:div>
    <w:div w:id="70010374">
      <w:marLeft w:val="0"/>
      <w:marRight w:val="0"/>
      <w:marTop w:val="0"/>
      <w:marBottom w:val="0"/>
      <w:divBdr>
        <w:top w:val="none" w:sz="0" w:space="0" w:color="auto"/>
        <w:left w:val="none" w:sz="0" w:space="0" w:color="auto"/>
        <w:bottom w:val="none" w:sz="0" w:space="0" w:color="auto"/>
        <w:right w:val="none" w:sz="0" w:space="0" w:color="auto"/>
      </w:divBdr>
    </w:div>
    <w:div w:id="70010376">
      <w:marLeft w:val="0"/>
      <w:marRight w:val="0"/>
      <w:marTop w:val="0"/>
      <w:marBottom w:val="0"/>
      <w:divBdr>
        <w:top w:val="none" w:sz="0" w:space="0" w:color="auto"/>
        <w:left w:val="none" w:sz="0" w:space="0" w:color="auto"/>
        <w:bottom w:val="none" w:sz="0" w:space="0" w:color="auto"/>
        <w:right w:val="none" w:sz="0" w:space="0" w:color="auto"/>
      </w:divBdr>
    </w:div>
    <w:div w:id="70010377">
      <w:marLeft w:val="0"/>
      <w:marRight w:val="0"/>
      <w:marTop w:val="0"/>
      <w:marBottom w:val="0"/>
      <w:divBdr>
        <w:top w:val="none" w:sz="0" w:space="0" w:color="auto"/>
        <w:left w:val="none" w:sz="0" w:space="0" w:color="auto"/>
        <w:bottom w:val="none" w:sz="0" w:space="0" w:color="auto"/>
        <w:right w:val="none" w:sz="0" w:space="0" w:color="auto"/>
      </w:divBdr>
    </w:div>
    <w:div w:id="70010378">
      <w:marLeft w:val="0"/>
      <w:marRight w:val="0"/>
      <w:marTop w:val="0"/>
      <w:marBottom w:val="0"/>
      <w:divBdr>
        <w:top w:val="none" w:sz="0" w:space="0" w:color="auto"/>
        <w:left w:val="none" w:sz="0" w:space="0" w:color="auto"/>
        <w:bottom w:val="none" w:sz="0" w:space="0" w:color="auto"/>
        <w:right w:val="none" w:sz="0" w:space="0" w:color="auto"/>
      </w:divBdr>
    </w:div>
    <w:div w:id="70010379">
      <w:marLeft w:val="0"/>
      <w:marRight w:val="0"/>
      <w:marTop w:val="0"/>
      <w:marBottom w:val="0"/>
      <w:divBdr>
        <w:top w:val="none" w:sz="0" w:space="0" w:color="auto"/>
        <w:left w:val="none" w:sz="0" w:space="0" w:color="auto"/>
        <w:bottom w:val="none" w:sz="0" w:space="0" w:color="auto"/>
        <w:right w:val="none" w:sz="0" w:space="0" w:color="auto"/>
      </w:divBdr>
    </w:div>
    <w:div w:id="70010380">
      <w:marLeft w:val="0"/>
      <w:marRight w:val="0"/>
      <w:marTop w:val="0"/>
      <w:marBottom w:val="0"/>
      <w:divBdr>
        <w:top w:val="none" w:sz="0" w:space="0" w:color="auto"/>
        <w:left w:val="none" w:sz="0" w:space="0" w:color="auto"/>
        <w:bottom w:val="none" w:sz="0" w:space="0" w:color="auto"/>
        <w:right w:val="none" w:sz="0" w:space="0" w:color="auto"/>
      </w:divBdr>
    </w:div>
    <w:div w:id="70010381">
      <w:marLeft w:val="0"/>
      <w:marRight w:val="0"/>
      <w:marTop w:val="0"/>
      <w:marBottom w:val="0"/>
      <w:divBdr>
        <w:top w:val="none" w:sz="0" w:space="0" w:color="auto"/>
        <w:left w:val="none" w:sz="0" w:space="0" w:color="auto"/>
        <w:bottom w:val="none" w:sz="0" w:space="0" w:color="auto"/>
        <w:right w:val="none" w:sz="0" w:space="0" w:color="auto"/>
      </w:divBdr>
    </w:div>
    <w:div w:id="70010382">
      <w:marLeft w:val="0"/>
      <w:marRight w:val="0"/>
      <w:marTop w:val="0"/>
      <w:marBottom w:val="0"/>
      <w:divBdr>
        <w:top w:val="none" w:sz="0" w:space="0" w:color="auto"/>
        <w:left w:val="none" w:sz="0" w:space="0" w:color="auto"/>
        <w:bottom w:val="none" w:sz="0" w:space="0" w:color="auto"/>
        <w:right w:val="none" w:sz="0" w:space="0" w:color="auto"/>
      </w:divBdr>
    </w:div>
    <w:div w:id="70010383">
      <w:marLeft w:val="0"/>
      <w:marRight w:val="0"/>
      <w:marTop w:val="0"/>
      <w:marBottom w:val="0"/>
      <w:divBdr>
        <w:top w:val="none" w:sz="0" w:space="0" w:color="auto"/>
        <w:left w:val="none" w:sz="0" w:space="0" w:color="auto"/>
        <w:bottom w:val="none" w:sz="0" w:space="0" w:color="auto"/>
        <w:right w:val="none" w:sz="0" w:space="0" w:color="auto"/>
      </w:divBdr>
    </w:div>
    <w:div w:id="70010384">
      <w:marLeft w:val="0"/>
      <w:marRight w:val="0"/>
      <w:marTop w:val="0"/>
      <w:marBottom w:val="0"/>
      <w:divBdr>
        <w:top w:val="none" w:sz="0" w:space="0" w:color="auto"/>
        <w:left w:val="none" w:sz="0" w:space="0" w:color="auto"/>
        <w:bottom w:val="none" w:sz="0" w:space="0" w:color="auto"/>
        <w:right w:val="none" w:sz="0" w:space="0" w:color="auto"/>
      </w:divBdr>
    </w:div>
    <w:div w:id="70010385">
      <w:marLeft w:val="0"/>
      <w:marRight w:val="0"/>
      <w:marTop w:val="0"/>
      <w:marBottom w:val="0"/>
      <w:divBdr>
        <w:top w:val="none" w:sz="0" w:space="0" w:color="auto"/>
        <w:left w:val="none" w:sz="0" w:space="0" w:color="auto"/>
        <w:bottom w:val="none" w:sz="0" w:space="0" w:color="auto"/>
        <w:right w:val="none" w:sz="0" w:space="0" w:color="auto"/>
      </w:divBdr>
    </w:div>
    <w:div w:id="70010386">
      <w:marLeft w:val="0"/>
      <w:marRight w:val="0"/>
      <w:marTop w:val="0"/>
      <w:marBottom w:val="0"/>
      <w:divBdr>
        <w:top w:val="none" w:sz="0" w:space="0" w:color="auto"/>
        <w:left w:val="none" w:sz="0" w:space="0" w:color="auto"/>
        <w:bottom w:val="none" w:sz="0" w:space="0" w:color="auto"/>
        <w:right w:val="none" w:sz="0" w:space="0" w:color="auto"/>
      </w:divBdr>
    </w:div>
    <w:div w:id="70010387">
      <w:marLeft w:val="0"/>
      <w:marRight w:val="0"/>
      <w:marTop w:val="0"/>
      <w:marBottom w:val="0"/>
      <w:divBdr>
        <w:top w:val="none" w:sz="0" w:space="0" w:color="auto"/>
        <w:left w:val="none" w:sz="0" w:space="0" w:color="auto"/>
        <w:bottom w:val="none" w:sz="0" w:space="0" w:color="auto"/>
        <w:right w:val="none" w:sz="0" w:space="0" w:color="auto"/>
      </w:divBdr>
    </w:div>
    <w:div w:id="70010388">
      <w:marLeft w:val="0"/>
      <w:marRight w:val="0"/>
      <w:marTop w:val="0"/>
      <w:marBottom w:val="0"/>
      <w:divBdr>
        <w:top w:val="none" w:sz="0" w:space="0" w:color="auto"/>
        <w:left w:val="none" w:sz="0" w:space="0" w:color="auto"/>
        <w:bottom w:val="none" w:sz="0" w:space="0" w:color="auto"/>
        <w:right w:val="none" w:sz="0" w:space="0" w:color="auto"/>
      </w:divBdr>
    </w:div>
    <w:div w:id="70010389">
      <w:marLeft w:val="0"/>
      <w:marRight w:val="0"/>
      <w:marTop w:val="0"/>
      <w:marBottom w:val="0"/>
      <w:divBdr>
        <w:top w:val="none" w:sz="0" w:space="0" w:color="auto"/>
        <w:left w:val="none" w:sz="0" w:space="0" w:color="auto"/>
        <w:bottom w:val="none" w:sz="0" w:space="0" w:color="auto"/>
        <w:right w:val="none" w:sz="0" w:space="0" w:color="auto"/>
      </w:divBdr>
    </w:div>
    <w:div w:id="70010390">
      <w:marLeft w:val="0"/>
      <w:marRight w:val="0"/>
      <w:marTop w:val="0"/>
      <w:marBottom w:val="0"/>
      <w:divBdr>
        <w:top w:val="none" w:sz="0" w:space="0" w:color="auto"/>
        <w:left w:val="none" w:sz="0" w:space="0" w:color="auto"/>
        <w:bottom w:val="none" w:sz="0" w:space="0" w:color="auto"/>
        <w:right w:val="none" w:sz="0" w:space="0" w:color="auto"/>
      </w:divBdr>
    </w:div>
    <w:div w:id="70010391">
      <w:marLeft w:val="0"/>
      <w:marRight w:val="0"/>
      <w:marTop w:val="0"/>
      <w:marBottom w:val="0"/>
      <w:divBdr>
        <w:top w:val="none" w:sz="0" w:space="0" w:color="auto"/>
        <w:left w:val="none" w:sz="0" w:space="0" w:color="auto"/>
        <w:bottom w:val="none" w:sz="0" w:space="0" w:color="auto"/>
        <w:right w:val="none" w:sz="0" w:space="0" w:color="auto"/>
      </w:divBdr>
    </w:div>
    <w:div w:id="70010392">
      <w:marLeft w:val="0"/>
      <w:marRight w:val="0"/>
      <w:marTop w:val="0"/>
      <w:marBottom w:val="0"/>
      <w:divBdr>
        <w:top w:val="none" w:sz="0" w:space="0" w:color="auto"/>
        <w:left w:val="none" w:sz="0" w:space="0" w:color="auto"/>
        <w:bottom w:val="none" w:sz="0" w:space="0" w:color="auto"/>
        <w:right w:val="none" w:sz="0" w:space="0" w:color="auto"/>
      </w:divBdr>
    </w:div>
    <w:div w:id="70010393">
      <w:marLeft w:val="0"/>
      <w:marRight w:val="0"/>
      <w:marTop w:val="0"/>
      <w:marBottom w:val="0"/>
      <w:divBdr>
        <w:top w:val="none" w:sz="0" w:space="0" w:color="auto"/>
        <w:left w:val="none" w:sz="0" w:space="0" w:color="auto"/>
        <w:bottom w:val="none" w:sz="0" w:space="0" w:color="auto"/>
        <w:right w:val="none" w:sz="0" w:space="0" w:color="auto"/>
      </w:divBdr>
    </w:div>
    <w:div w:id="70010394">
      <w:marLeft w:val="0"/>
      <w:marRight w:val="0"/>
      <w:marTop w:val="0"/>
      <w:marBottom w:val="0"/>
      <w:divBdr>
        <w:top w:val="none" w:sz="0" w:space="0" w:color="auto"/>
        <w:left w:val="none" w:sz="0" w:space="0" w:color="auto"/>
        <w:bottom w:val="none" w:sz="0" w:space="0" w:color="auto"/>
        <w:right w:val="none" w:sz="0" w:space="0" w:color="auto"/>
      </w:divBdr>
    </w:div>
    <w:div w:id="70010395">
      <w:marLeft w:val="0"/>
      <w:marRight w:val="0"/>
      <w:marTop w:val="0"/>
      <w:marBottom w:val="0"/>
      <w:divBdr>
        <w:top w:val="none" w:sz="0" w:space="0" w:color="auto"/>
        <w:left w:val="none" w:sz="0" w:space="0" w:color="auto"/>
        <w:bottom w:val="none" w:sz="0" w:space="0" w:color="auto"/>
        <w:right w:val="none" w:sz="0" w:space="0" w:color="auto"/>
      </w:divBdr>
    </w:div>
    <w:div w:id="70010396">
      <w:marLeft w:val="0"/>
      <w:marRight w:val="0"/>
      <w:marTop w:val="0"/>
      <w:marBottom w:val="0"/>
      <w:divBdr>
        <w:top w:val="none" w:sz="0" w:space="0" w:color="auto"/>
        <w:left w:val="none" w:sz="0" w:space="0" w:color="auto"/>
        <w:bottom w:val="none" w:sz="0" w:space="0" w:color="auto"/>
        <w:right w:val="none" w:sz="0" w:space="0" w:color="auto"/>
      </w:divBdr>
      <w:divsChild>
        <w:div w:id="70010185">
          <w:marLeft w:val="0"/>
          <w:marRight w:val="0"/>
          <w:marTop w:val="0"/>
          <w:marBottom w:val="0"/>
          <w:divBdr>
            <w:top w:val="none" w:sz="0" w:space="0" w:color="auto"/>
            <w:left w:val="none" w:sz="0" w:space="0" w:color="auto"/>
            <w:bottom w:val="none" w:sz="0" w:space="0" w:color="auto"/>
            <w:right w:val="none" w:sz="0" w:space="0" w:color="auto"/>
          </w:divBdr>
          <w:divsChild>
            <w:div w:id="70010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10397">
      <w:marLeft w:val="0"/>
      <w:marRight w:val="0"/>
      <w:marTop w:val="0"/>
      <w:marBottom w:val="0"/>
      <w:divBdr>
        <w:top w:val="none" w:sz="0" w:space="0" w:color="auto"/>
        <w:left w:val="none" w:sz="0" w:space="0" w:color="auto"/>
        <w:bottom w:val="none" w:sz="0" w:space="0" w:color="auto"/>
        <w:right w:val="none" w:sz="0" w:space="0" w:color="auto"/>
      </w:divBdr>
    </w:div>
    <w:div w:id="70010398">
      <w:marLeft w:val="0"/>
      <w:marRight w:val="0"/>
      <w:marTop w:val="0"/>
      <w:marBottom w:val="0"/>
      <w:divBdr>
        <w:top w:val="none" w:sz="0" w:space="0" w:color="auto"/>
        <w:left w:val="none" w:sz="0" w:space="0" w:color="auto"/>
        <w:bottom w:val="none" w:sz="0" w:space="0" w:color="auto"/>
        <w:right w:val="none" w:sz="0" w:space="0" w:color="auto"/>
      </w:divBdr>
    </w:div>
    <w:div w:id="70010399">
      <w:marLeft w:val="0"/>
      <w:marRight w:val="0"/>
      <w:marTop w:val="0"/>
      <w:marBottom w:val="0"/>
      <w:divBdr>
        <w:top w:val="none" w:sz="0" w:space="0" w:color="auto"/>
        <w:left w:val="none" w:sz="0" w:space="0" w:color="auto"/>
        <w:bottom w:val="none" w:sz="0" w:space="0" w:color="auto"/>
        <w:right w:val="none" w:sz="0" w:space="0" w:color="auto"/>
      </w:divBdr>
    </w:div>
    <w:div w:id="70010400">
      <w:marLeft w:val="0"/>
      <w:marRight w:val="0"/>
      <w:marTop w:val="0"/>
      <w:marBottom w:val="0"/>
      <w:divBdr>
        <w:top w:val="none" w:sz="0" w:space="0" w:color="auto"/>
        <w:left w:val="none" w:sz="0" w:space="0" w:color="auto"/>
        <w:bottom w:val="none" w:sz="0" w:space="0" w:color="auto"/>
        <w:right w:val="none" w:sz="0" w:space="0" w:color="auto"/>
      </w:divBdr>
    </w:div>
    <w:div w:id="70010401">
      <w:marLeft w:val="0"/>
      <w:marRight w:val="0"/>
      <w:marTop w:val="0"/>
      <w:marBottom w:val="0"/>
      <w:divBdr>
        <w:top w:val="none" w:sz="0" w:space="0" w:color="auto"/>
        <w:left w:val="none" w:sz="0" w:space="0" w:color="auto"/>
        <w:bottom w:val="none" w:sz="0" w:space="0" w:color="auto"/>
        <w:right w:val="none" w:sz="0" w:space="0" w:color="auto"/>
      </w:divBdr>
    </w:div>
    <w:div w:id="70010402">
      <w:marLeft w:val="0"/>
      <w:marRight w:val="0"/>
      <w:marTop w:val="0"/>
      <w:marBottom w:val="0"/>
      <w:divBdr>
        <w:top w:val="none" w:sz="0" w:space="0" w:color="auto"/>
        <w:left w:val="none" w:sz="0" w:space="0" w:color="auto"/>
        <w:bottom w:val="none" w:sz="0" w:space="0" w:color="auto"/>
        <w:right w:val="none" w:sz="0" w:space="0" w:color="auto"/>
      </w:divBdr>
    </w:div>
    <w:div w:id="70010403">
      <w:marLeft w:val="0"/>
      <w:marRight w:val="0"/>
      <w:marTop w:val="0"/>
      <w:marBottom w:val="0"/>
      <w:divBdr>
        <w:top w:val="none" w:sz="0" w:space="0" w:color="auto"/>
        <w:left w:val="none" w:sz="0" w:space="0" w:color="auto"/>
        <w:bottom w:val="none" w:sz="0" w:space="0" w:color="auto"/>
        <w:right w:val="none" w:sz="0" w:space="0" w:color="auto"/>
      </w:divBdr>
    </w:div>
    <w:div w:id="70010404">
      <w:marLeft w:val="0"/>
      <w:marRight w:val="0"/>
      <w:marTop w:val="0"/>
      <w:marBottom w:val="0"/>
      <w:divBdr>
        <w:top w:val="none" w:sz="0" w:space="0" w:color="auto"/>
        <w:left w:val="none" w:sz="0" w:space="0" w:color="auto"/>
        <w:bottom w:val="none" w:sz="0" w:space="0" w:color="auto"/>
        <w:right w:val="none" w:sz="0" w:space="0" w:color="auto"/>
      </w:divBdr>
    </w:div>
    <w:div w:id="70010405">
      <w:marLeft w:val="0"/>
      <w:marRight w:val="0"/>
      <w:marTop w:val="0"/>
      <w:marBottom w:val="0"/>
      <w:divBdr>
        <w:top w:val="none" w:sz="0" w:space="0" w:color="auto"/>
        <w:left w:val="none" w:sz="0" w:space="0" w:color="auto"/>
        <w:bottom w:val="none" w:sz="0" w:space="0" w:color="auto"/>
        <w:right w:val="none" w:sz="0" w:space="0" w:color="auto"/>
      </w:divBdr>
    </w:div>
    <w:div w:id="70010406">
      <w:marLeft w:val="0"/>
      <w:marRight w:val="0"/>
      <w:marTop w:val="0"/>
      <w:marBottom w:val="0"/>
      <w:divBdr>
        <w:top w:val="none" w:sz="0" w:space="0" w:color="auto"/>
        <w:left w:val="none" w:sz="0" w:space="0" w:color="auto"/>
        <w:bottom w:val="none" w:sz="0" w:space="0" w:color="auto"/>
        <w:right w:val="none" w:sz="0" w:space="0" w:color="auto"/>
      </w:divBdr>
    </w:div>
    <w:div w:id="70010407">
      <w:marLeft w:val="0"/>
      <w:marRight w:val="0"/>
      <w:marTop w:val="0"/>
      <w:marBottom w:val="0"/>
      <w:divBdr>
        <w:top w:val="none" w:sz="0" w:space="0" w:color="auto"/>
        <w:left w:val="none" w:sz="0" w:space="0" w:color="auto"/>
        <w:bottom w:val="none" w:sz="0" w:space="0" w:color="auto"/>
        <w:right w:val="none" w:sz="0" w:space="0" w:color="auto"/>
      </w:divBdr>
    </w:div>
    <w:div w:id="70010408">
      <w:marLeft w:val="0"/>
      <w:marRight w:val="0"/>
      <w:marTop w:val="0"/>
      <w:marBottom w:val="0"/>
      <w:divBdr>
        <w:top w:val="none" w:sz="0" w:space="0" w:color="auto"/>
        <w:left w:val="none" w:sz="0" w:space="0" w:color="auto"/>
        <w:bottom w:val="none" w:sz="0" w:space="0" w:color="auto"/>
        <w:right w:val="none" w:sz="0" w:space="0" w:color="auto"/>
      </w:divBdr>
    </w:div>
    <w:div w:id="70010409">
      <w:marLeft w:val="0"/>
      <w:marRight w:val="0"/>
      <w:marTop w:val="0"/>
      <w:marBottom w:val="0"/>
      <w:divBdr>
        <w:top w:val="none" w:sz="0" w:space="0" w:color="auto"/>
        <w:left w:val="none" w:sz="0" w:space="0" w:color="auto"/>
        <w:bottom w:val="none" w:sz="0" w:space="0" w:color="auto"/>
        <w:right w:val="none" w:sz="0" w:space="0" w:color="auto"/>
      </w:divBdr>
    </w:div>
    <w:div w:id="70010410">
      <w:marLeft w:val="0"/>
      <w:marRight w:val="0"/>
      <w:marTop w:val="0"/>
      <w:marBottom w:val="0"/>
      <w:divBdr>
        <w:top w:val="none" w:sz="0" w:space="0" w:color="auto"/>
        <w:left w:val="none" w:sz="0" w:space="0" w:color="auto"/>
        <w:bottom w:val="none" w:sz="0" w:space="0" w:color="auto"/>
        <w:right w:val="none" w:sz="0" w:space="0" w:color="auto"/>
      </w:divBdr>
    </w:div>
    <w:div w:id="70010411">
      <w:marLeft w:val="0"/>
      <w:marRight w:val="0"/>
      <w:marTop w:val="0"/>
      <w:marBottom w:val="0"/>
      <w:divBdr>
        <w:top w:val="none" w:sz="0" w:space="0" w:color="auto"/>
        <w:left w:val="none" w:sz="0" w:space="0" w:color="auto"/>
        <w:bottom w:val="none" w:sz="0" w:space="0" w:color="auto"/>
        <w:right w:val="none" w:sz="0" w:space="0" w:color="auto"/>
      </w:divBdr>
    </w:div>
    <w:div w:id="70010412">
      <w:marLeft w:val="0"/>
      <w:marRight w:val="0"/>
      <w:marTop w:val="0"/>
      <w:marBottom w:val="0"/>
      <w:divBdr>
        <w:top w:val="none" w:sz="0" w:space="0" w:color="auto"/>
        <w:left w:val="none" w:sz="0" w:space="0" w:color="auto"/>
        <w:bottom w:val="none" w:sz="0" w:space="0" w:color="auto"/>
        <w:right w:val="none" w:sz="0" w:space="0" w:color="auto"/>
      </w:divBdr>
    </w:div>
    <w:div w:id="70010413">
      <w:marLeft w:val="0"/>
      <w:marRight w:val="0"/>
      <w:marTop w:val="0"/>
      <w:marBottom w:val="0"/>
      <w:divBdr>
        <w:top w:val="none" w:sz="0" w:space="0" w:color="auto"/>
        <w:left w:val="none" w:sz="0" w:space="0" w:color="auto"/>
        <w:bottom w:val="none" w:sz="0" w:space="0" w:color="auto"/>
        <w:right w:val="none" w:sz="0" w:space="0" w:color="auto"/>
      </w:divBdr>
    </w:div>
    <w:div w:id="70010414">
      <w:marLeft w:val="0"/>
      <w:marRight w:val="0"/>
      <w:marTop w:val="0"/>
      <w:marBottom w:val="0"/>
      <w:divBdr>
        <w:top w:val="none" w:sz="0" w:space="0" w:color="auto"/>
        <w:left w:val="none" w:sz="0" w:space="0" w:color="auto"/>
        <w:bottom w:val="none" w:sz="0" w:space="0" w:color="auto"/>
        <w:right w:val="none" w:sz="0" w:space="0" w:color="auto"/>
      </w:divBdr>
    </w:div>
    <w:div w:id="70010415">
      <w:marLeft w:val="0"/>
      <w:marRight w:val="0"/>
      <w:marTop w:val="0"/>
      <w:marBottom w:val="0"/>
      <w:divBdr>
        <w:top w:val="none" w:sz="0" w:space="0" w:color="auto"/>
        <w:left w:val="none" w:sz="0" w:space="0" w:color="auto"/>
        <w:bottom w:val="none" w:sz="0" w:space="0" w:color="auto"/>
        <w:right w:val="none" w:sz="0" w:space="0" w:color="auto"/>
      </w:divBdr>
    </w:div>
    <w:div w:id="70010416">
      <w:marLeft w:val="0"/>
      <w:marRight w:val="0"/>
      <w:marTop w:val="0"/>
      <w:marBottom w:val="0"/>
      <w:divBdr>
        <w:top w:val="none" w:sz="0" w:space="0" w:color="auto"/>
        <w:left w:val="none" w:sz="0" w:space="0" w:color="auto"/>
        <w:bottom w:val="none" w:sz="0" w:space="0" w:color="auto"/>
        <w:right w:val="none" w:sz="0" w:space="0" w:color="auto"/>
      </w:divBdr>
    </w:div>
    <w:div w:id="70010417">
      <w:marLeft w:val="0"/>
      <w:marRight w:val="0"/>
      <w:marTop w:val="0"/>
      <w:marBottom w:val="0"/>
      <w:divBdr>
        <w:top w:val="none" w:sz="0" w:space="0" w:color="auto"/>
        <w:left w:val="none" w:sz="0" w:space="0" w:color="auto"/>
        <w:bottom w:val="none" w:sz="0" w:space="0" w:color="auto"/>
        <w:right w:val="none" w:sz="0" w:space="0" w:color="auto"/>
      </w:divBdr>
    </w:div>
    <w:div w:id="70010418">
      <w:marLeft w:val="0"/>
      <w:marRight w:val="0"/>
      <w:marTop w:val="0"/>
      <w:marBottom w:val="0"/>
      <w:divBdr>
        <w:top w:val="none" w:sz="0" w:space="0" w:color="auto"/>
        <w:left w:val="none" w:sz="0" w:space="0" w:color="auto"/>
        <w:bottom w:val="none" w:sz="0" w:space="0" w:color="auto"/>
        <w:right w:val="none" w:sz="0" w:space="0" w:color="auto"/>
      </w:divBdr>
    </w:div>
    <w:div w:id="70010419">
      <w:marLeft w:val="0"/>
      <w:marRight w:val="0"/>
      <w:marTop w:val="0"/>
      <w:marBottom w:val="0"/>
      <w:divBdr>
        <w:top w:val="none" w:sz="0" w:space="0" w:color="auto"/>
        <w:left w:val="none" w:sz="0" w:space="0" w:color="auto"/>
        <w:bottom w:val="none" w:sz="0" w:space="0" w:color="auto"/>
        <w:right w:val="none" w:sz="0" w:space="0" w:color="auto"/>
      </w:divBdr>
    </w:div>
    <w:div w:id="70010420">
      <w:marLeft w:val="0"/>
      <w:marRight w:val="0"/>
      <w:marTop w:val="0"/>
      <w:marBottom w:val="0"/>
      <w:divBdr>
        <w:top w:val="none" w:sz="0" w:space="0" w:color="auto"/>
        <w:left w:val="none" w:sz="0" w:space="0" w:color="auto"/>
        <w:bottom w:val="none" w:sz="0" w:space="0" w:color="auto"/>
        <w:right w:val="none" w:sz="0" w:space="0" w:color="auto"/>
      </w:divBdr>
    </w:div>
    <w:div w:id="70010422">
      <w:marLeft w:val="0"/>
      <w:marRight w:val="0"/>
      <w:marTop w:val="0"/>
      <w:marBottom w:val="0"/>
      <w:divBdr>
        <w:top w:val="none" w:sz="0" w:space="0" w:color="auto"/>
        <w:left w:val="none" w:sz="0" w:space="0" w:color="auto"/>
        <w:bottom w:val="none" w:sz="0" w:space="0" w:color="auto"/>
        <w:right w:val="none" w:sz="0" w:space="0" w:color="auto"/>
      </w:divBdr>
    </w:div>
    <w:div w:id="70010423">
      <w:marLeft w:val="0"/>
      <w:marRight w:val="0"/>
      <w:marTop w:val="0"/>
      <w:marBottom w:val="0"/>
      <w:divBdr>
        <w:top w:val="none" w:sz="0" w:space="0" w:color="auto"/>
        <w:left w:val="none" w:sz="0" w:space="0" w:color="auto"/>
        <w:bottom w:val="none" w:sz="0" w:space="0" w:color="auto"/>
        <w:right w:val="none" w:sz="0" w:space="0" w:color="auto"/>
      </w:divBdr>
    </w:div>
    <w:div w:id="70010424">
      <w:marLeft w:val="0"/>
      <w:marRight w:val="0"/>
      <w:marTop w:val="0"/>
      <w:marBottom w:val="0"/>
      <w:divBdr>
        <w:top w:val="none" w:sz="0" w:space="0" w:color="auto"/>
        <w:left w:val="none" w:sz="0" w:space="0" w:color="auto"/>
        <w:bottom w:val="none" w:sz="0" w:space="0" w:color="auto"/>
        <w:right w:val="none" w:sz="0" w:space="0" w:color="auto"/>
      </w:divBdr>
    </w:div>
    <w:div w:id="70010426">
      <w:marLeft w:val="0"/>
      <w:marRight w:val="0"/>
      <w:marTop w:val="0"/>
      <w:marBottom w:val="0"/>
      <w:divBdr>
        <w:top w:val="none" w:sz="0" w:space="0" w:color="auto"/>
        <w:left w:val="none" w:sz="0" w:space="0" w:color="auto"/>
        <w:bottom w:val="none" w:sz="0" w:space="0" w:color="auto"/>
        <w:right w:val="none" w:sz="0" w:space="0" w:color="auto"/>
      </w:divBdr>
    </w:div>
    <w:div w:id="70010427">
      <w:marLeft w:val="0"/>
      <w:marRight w:val="0"/>
      <w:marTop w:val="0"/>
      <w:marBottom w:val="0"/>
      <w:divBdr>
        <w:top w:val="none" w:sz="0" w:space="0" w:color="auto"/>
        <w:left w:val="none" w:sz="0" w:space="0" w:color="auto"/>
        <w:bottom w:val="none" w:sz="0" w:space="0" w:color="auto"/>
        <w:right w:val="none" w:sz="0" w:space="0" w:color="auto"/>
      </w:divBdr>
    </w:div>
    <w:div w:id="70010428">
      <w:marLeft w:val="0"/>
      <w:marRight w:val="0"/>
      <w:marTop w:val="0"/>
      <w:marBottom w:val="0"/>
      <w:divBdr>
        <w:top w:val="none" w:sz="0" w:space="0" w:color="auto"/>
        <w:left w:val="none" w:sz="0" w:space="0" w:color="auto"/>
        <w:bottom w:val="none" w:sz="0" w:space="0" w:color="auto"/>
        <w:right w:val="none" w:sz="0" w:space="0" w:color="auto"/>
      </w:divBdr>
    </w:div>
    <w:div w:id="70010429">
      <w:marLeft w:val="0"/>
      <w:marRight w:val="0"/>
      <w:marTop w:val="0"/>
      <w:marBottom w:val="0"/>
      <w:divBdr>
        <w:top w:val="none" w:sz="0" w:space="0" w:color="auto"/>
        <w:left w:val="none" w:sz="0" w:space="0" w:color="auto"/>
        <w:bottom w:val="none" w:sz="0" w:space="0" w:color="auto"/>
        <w:right w:val="none" w:sz="0" w:space="0" w:color="auto"/>
      </w:divBdr>
    </w:div>
    <w:div w:id="70010430">
      <w:marLeft w:val="0"/>
      <w:marRight w:val="0"/>
      <w:marTop w:val="0"/>
      <w:marBottom w:val="0"/>
      <w:divBdr>
        <w:top w:val="none" w:sz="0" w:space="0" w:color="auto"/>
        <w:left w:val="none" w:sz="0" w:space="0" w:color="auto"/>
        <w:bottom w:val="none" w:sz="0" w:space="0" w:color="auto"/>
        <w:right w:val="none" w:sz="0" w:space="0" w:color="auto"/>
      </w:divBdr>
    </w:div>
    <w:div w:id="70010431">
      <w:marLeft w:val="0"/>
      <w:marRight w:val="0"/>
      <w:marTop w:val="0"/>
      <w:marBottom w:val="0"/>
      <w:divBdr>
        <w:top w:val="none" w:sz="0" w:space="0" w:color="auto"/>
        <w:left w:val="none" w:sz="0" w:space="0" w:color="auto"/>
        <w:bottom w:val="none" w:sz="0" w:space="0" w:color="auto"/>
        <w:right w:val="none" w:sz="0" w:space="0" w:color="auto"/>
      </w:divBdr>
    </w:div>
    <w:div w:id="70010432">
      <w:marLeft w:val="0"/>
      <w:marRight w:val="0"/>
      <w:marTop w:val="0"/>
      <w:marBottom w:val="0"/>
      <w:divBdr>
        <w:top w:val="none" w:sz="0" w:space="0" w:color="auto"/>
        <w:left w:val="none" w:sz="0" w:space="0" w:color="auto"/>
        <w:bottom w:val="none" w:sz="0" w:space="0" w:color="auto"/>
        <w:right w:val="none" w:sz="0" w:space="0" w:color="auto"/>
      </w:divBdr>
    </w:div>
    <w:div w:id="70010433">
      <w:marLeft w:val="0"/>
      <w:marRight w:val="0"/>
      <w:marTop w:val="0"/>
      <w:marBottom w:val="0"/>
      <w:divBdr>
        <w:top w:val="none" w:sz="0" w:space="0" w:color="auto"/>
        <w:left w:val="none" w:sz="0" w:space="0" w:color="auto"/>
        <w:bottom w:val="none" w:sz="0" w:space="0" w:color="auto"/>
        <w:right w:val="none" w:sz="0" w:space="0" w:color="auto"/>
      </w:divBdr>
    </w:div>
    <w:div w:id="70010435">
      <w:marLeft w:val="0"/>
      <w:marRight w:val="0"/>
      <w:marTop w:val="0"/>
      <w:marBottom w:val="0"/>
      <w:divBdr>
        <w:top w:val="none" w:sz="0" w:space="0" w:color="auto"/>
        <w:left w:val="none" w:sz="0" w:space="0" w:color="auto"/>
        <w:bottom w:val="none" w:sz="0" w:space="0" w:color="auto"/>
        <w:right w:val="none" w:sz="0" w:space="0" w:color="auto"/>
      </w:divBdr>
    </w:div>
    <w:div w:id="70010436">
      <w:marLeft w:val="0"/>
      <w:marRight w:val="0"/>
      <w:marTop w:val="0"/>
      <w:marBottom w:val="0"/>
      <w:divBdr>
        <w:top w:val="none" w:sz="0" w:space="0" w:color="auto"/>
        <w:left w:val="none" w:sz="0" w:space="0" w:color="auto"/>
        <w:bottom w:val="none" w:sz="0" w:space="0" w:color="auto"/>
        <w:right w:val="none" w:sz="0" w:space="0" w:color="auto"/>
      </w:divBdr>
      <w:divsChild>
        <w:div w:id="70010453">
          <w:marLeft w:val="0"/>
          <w:marRight w:val="0"/>
          <w:marTop w:val="0"/>
          <w:marBottom w:val="0"/>
          <w:divBdr>
            <w:top w:val="none" w:sz="0" w:space="0" w:color="auto"/>
            <w:left w:val="none" w:sz="0" w:space="0" w:color="auto"/>
            <w:bottom w:val="none" w:sz="0" w:space="0" w:color="auto"/>
            <w:right w:val="none" w:sz="0" w:space="0" w:color="auto"/>
          </w:divBdr>
        </w:div>
      </w:divsChild>
    </w:div>
    <w:div w:id="70010437">
      <w:marLeft w:val="0"/>
      <w:marRight w:val="0"/>
      <w:marTop w:val="0"/>
      <w:marBottom w:val="0"/>
      <w:divBdr>
        <w:top w:val="none" w:sz="0" w:space="0" w:color="auto"/>
        <w:left w:val="none" w:sz="0" w:space="0" w:color="auto"/>
        <w:bottom w:val="none" w:sz="0" w:space="0" w:color="auto"/>
        <w:right w:val="none" w:sz="0" w:space="0" w:color="auto"/>
      </w:divBdr>
    </w:div>
    <w:div w:id="70010438">
      <w:marLeft w:val="0"/>
      <w:marRight w:val="0"/>
      <w:marTop w:val="0"/>
      <w:marBottom w:val="0"/>
      <w:divBdr>
        <w:top w:val="none" w:sz="0" w:space="0" w:color="auto"/>
        <w:left w:val="none" w:sz="0" w:space="0" w:color="auto"/>
        <w:bottom w:val="none" w:sz="0" w:space="0" w:color="auto"/>
        <w:right w:val="none" w:sz="0" w:space="0" w:color="auto"/>
      </w:divBdr>
    </w:div>
    <w:div w:id="70010439">
      <w:marLeft w:val="0"/>
      <w:marRight w:val="0"/>
      <w:marTop w:val="0"/>
      <w:marBottom w:val="0"/>
      <w:divBdr>
        <w:top w:val="none" w:sz="0" w:space="0" w:color="auto"/>
        <w:left w:val="none" w:sz="0" w:space="0" w:color="auto"/>
        <w:bottom w:val="none" w:sz="0" w:space="0" w:color="auto"/>
        <w:right w:val="none" w:sz="0" w:space="0" w:color="auto"/>
      </w:divBdr>
    </w:div>
    <w:div w:id="70010440">
      <w:marLeft w:val="0"/>
      <w:marRight w:val="0"/>
      <w:marTop w:val="0"/>
      <w:marBottom w:val="0"/>
      <w:divBdr>
        <w:top w:val="none" w:sz="0" w:space="0" w:color="auto"/>
        <w:left w:val="none" w:sz="0" w:space="0" w:color="auto"/>
        <w:bottom w:val="none" w:sz="0" w:space="0" w:color="auto"/>
        <w:right w:val="none" w:sz="0" w:space="0" w:color="auto"/>
      </w:divBdr>
    </w:div>
    <w:div w:id="70010441">
      <w:marLeft w:val="0"/>
      <w:marRight w:val="0"/>
      <w:marTop w:val="0"/>
      <w:marBottom w:val="0"/>
      <w:divBdr>
        <w:top w:val="none" w:sz="0" w:space="0" w:color="auto"/>
        <w:left w:val="none" w:sz="0" w:space="0" w:color="auto"/>
        <w:bottom w:val="none" w:sz="0" w:space="0" w:color="auto"/>
        <w:right w:val="none" w:sz="0" w:space="0" w:color="auto"/>
      </w:divBdr>
    </w:div>
    <w:div w:id="70010443">
      <w:marLeft w:val="0"/>
      <w:marRight w:val="0"/>
      <w:marTop w:val="0"/>
      <w:marBottom w:val="0"/>
      <w:divBdr>
        <w:top w:val="none" w:sz="0" w:space="0" w:color="auto"/>
        <w:left w:val="none" w:sz="0" w:space="0" w:color="auto"/>
        <w:bottom w:val="none" w:sz="0" w:space="0" w:color="auto"/>
        <w:right w:val="none" w:sz="0" w:space="0" w:color="auto"/>
      </w:divBdr>
    </w:div>
    <w:div w:id="70010444">
      <w:marLeft w:val="0"/>
      <w:marRight w:val="0"/>
      <w:marTop w:val="0"/>
      <w:marBottom w:val="0"/>
      <w:divBdr>
        <w:top w:val="none" w:sz="0" w:space="0" w:color="auto"/>
        <w:left w:val="none" w:sz="0" w:space="0" w:color="auto"/>
        <w:bottom w:val="none" w:sz="0" w:space="0" w:color="auto"/>
        <w:right w:val="none" w:sz="0" w:space="0" w:color="auto"/>
      </w:divBdr>
    </w:div>
    <w:div w:id="70010445">
      <w:marLeft w:val="0"/>
      <w:marRight w:val="0"/>
      <w:marTop w:val="0"/>
      <w:marBottom w:val="0"/>
      <w:divBdr>
        <w:top w:val="none" w:sz="0" w:space="0" w:color="auto"/>
        <w:left w:val="none" w:sz="0" w:space="0" w:color="auto"/>
        <w:bottom w:val="none" w:sz="0" w:space="0" w:color="auto"/>
        <w:right w:val="none" w:sz="0" w:space="0" w:color="auto"/>
      </w:divBdr>
    </w:div>
    <w:div w:id="70010446">
      <w:marLeft w:val="0"/>
      <w:marRight w:val="0"/>
      <w:marTop w:val="0"/>
      <w:marBottom w:val="0"/>
      <w:divBdr>
        <w:top w:val="none" w:sz="0" w:space="0" w:color="auto"/>
        <w:left w:val="none" w:sz="0" w:space="0" w:color="auto"/>
        <w:bottom w:val="none" w:sz="0" w:space="0" w:color="auto"/>
        <w:right w:val="none" w:sz="0" w:space="0" w:color="auto"/>
      </w:divBdr>
    </w:div>
    <w:div w:id="70010447">
      <w:marLeft w:val="0"/>
      <w:marRight w:val="0"/>
      <w:marTop w:val="0"/>
      <w:marBottom w:val="0"/>
      <w:divBdr>
        <w:top w:val="none" w:sz="0" w:space="0" w:color="auto"/>
        <w:left w:val="none" w:sz="0" w:space="0" w:color="auto"/>
        <w:bottom w:val="none" w:sz="0" w:space="0" w:color="auto"/>
        <w:right w:val="none" w:sz="0" w:space="0" w:color="auto"/>
      </w:divBdr>
    </w:div>
    <w:div w:id="70010448">
      <w:marLeft w:val="0"/>
      <w:marRight w:val="0"/>
      <w:marTop w:val="0"/>
      <w:marBottom w:val="0"/>
      <w:divBdr>
        <w:top w:val="none" w:sz="0" w:space="0" w:color="auto"/>
        <w:left w:val="none" w:sz="0" w:space="0" w:color="auto"/>
        <w:bottom w:val="none" w:sz="0" w:space="0" w:color="auto"/>
        <w:right w:val="none" w:sz="0" w:space="0" w:color="auto"/>
      </w:divBdr>
    </w:div>
    <w:div w:id="70010449">
      <w:marLeft w:val="0"/>
      <w:marRight w:val="0"/>
      <w:marTop w:val="0"/>
      <w:marBottom w:val="0"/>
      <w:divBdr>
        <w:top w:val="none" w:sz="0" w:space="0" w:color="auto"/>
        <w:left w:val="none" w:sz="0" w:space="0" w:color="auto"/>
        <w:bottom w:val="none" w:sz="0" w:space="0" w:color="auto"/>
        <w:right w:val="none" w:sz="0" w:space="0" w:color="auto"/>
      </w:divBdr>
    </w:div>
    <w:div w:id="70010450">
      <w:marLeft w:val="0"/>
      <w:marRight w:val="0"/>
      <w:marTop w:val="0"/>
      <w:marBottom w:val="0"/>
      <w:divBdr>
        <w:top w:val="none" w:sz="0" w:space="0" w:color="auto"/>
        <w:left w:val="none" w:sz="0" w:space="0" w:color="auto"/>
        <w:bottom w:val="none" w:sz="0" w:space="0" w:color="auto"/>
        <w:right w:val="none" w:sz="0" w:space="0" w:color="auto"/>
      </w:divBdr>
    </w:div>
    <w:div w:id="70010451">
      <w:marLeft w:val="0"/>
      <w:marRight w:val="0"/>
      <w:marTop w:val="0"/>
      <w:marBottom w:val="0"/>
      <w:divBdr>
        <w:top w:val="none" w:sz="0" w:space="0" w:color="auto"/>
        <w:left w:val="none" w:sz="0" w:space="0" w:color="auto"/>
        <w:bottom w:val="none" w:sz="0" w:space="0" w:color="auto"/>
        <w:right w:val="none" w:sz="0" w:space="0" w:color="auto"/>
      </w:divBdr>
    </w:div>
    <w:div w:id="70010452">
      <w:marLeft w:val="0"/>
      <w:marRight w:val="0"/>
      <w:marTop w:val="0"/>
      <w:marBottom w:val="0"/>
      <w:divBdr>
        <w:top w:val="none" w:sz="0" w:space="0" w:color="auto"/>
        <w:left w:val="none" w:sz="0" w:space="0" w:color="auto"/>
        <w:bottom w:val="none" w:sz="0" w:space="0" w:color="auto"/>
        <w:right w:val="none" w:sz="0" w:space="0" w:color="auto"/>
      </w:divBdr>
    </w:div>
    <w:div w:id="70010454">
      <w:marLeft w:val="0"/>
      <w:marRight w:val="0"/>
      <w:marTop w:val="0"/>
      <w:marBottom w:val="0"/>
      <w:divBdr>
        <w:top w:val="none" w:sz="0" w:space="0" w:color="auto"/>
        <w:left w:val="none" w:sz="0" w:space="0" w:color="auto"/>
        <w:bottom w:val="none" w:sz="0" w:space="0" w:color="auto"/>
        <w:right w:val="none" w:sz="0" w:space="0" w:color="auto"/>
      </w:divBdr>
    </w:div>
    <w:div w:id="70010455">
      <w:marLeft w:val="0"/>
      <w:marRight w:val="0"/>
      <w:marTop w:val="0"/>
      <w:marBottom w:val="0"/>
      <w:divBdr>
        <w:top w:val="none" w:sz="0" w:space="0" w:color="auto"/>
        <w:left w:val="none" w:sz="0" w:space="0" w:color="auto"/>
        <w:bottom w:val="none" w:sz="0" w:space="0" w:color="auto"/>
        <w:right w:val="none" w:sz="0" w:space="0" w:color="auto"/>
      </w:divBdr>
    </w:div>
    <w:div w:id="70010456">
      <w:marLeft w:val="0"/>
      <w:marRight w:val="0"/>
      <w:marTop w:val="0"/>
      <w:marBottom w:val="0"/>
      <w:divBdr>
        <w:top w:val="none" w:sz="0" w:space="0" w:color="auto"/>
        <w:left w:val="none" w:sz="0" w:space="0" w:color="auto"/>
        <w:bottom w:val="none" w:sz="0" w:space="0" w:color="auto"/>
        <w:right w:val="none" w:sz="0" w:space="0" w:color="auto"/>
      </w:divBdr>
    </w:div>
    <w:div w:id="70010457">
      <w:marLeft w:val="0"/>
      <w:marRight w:val="0"/>
      <w:marTop w:val="0"/>
      <w:marBottom w:val="0"/>
      <w:divBdr>
        <w:top w:val="none" w:sz="0" w:space="0" w:color="auto"/>
        <w:left w:val="none" w:sz="0" w:space="0" w:color="auto"/>
        <w:bottom w:val="none" w:sz="0" w:space="0" w:color="auto"/>
        <w:right w:val="none" w:sz="0" w:space="0" w:color="auto"/>
      </w:divBdr>
    </w:div>
    <w:div w:id="70010458">
      <w:marLeft w:val="0"/>
      <w:marRight w:val="0"/>
      <w:marTop w:val="0"/>
      <w:marBottom w:val="0"/>
      <w:divBdr>
        <w:top w:val="none" w:sz="0" w:space="0" w:color="auto"/>
        <w:left w:val="none" w:sz="0" w:space="0" w:color="auto"/>
        <w:bottom w:val="none" w:sz="0" w:space="0" w:color="auto"/>
        <w:right w:val="none" w:sz="0" w:space="0" w:color="auto"/>
      </w:divBdr>
    </w:div>
    <w:div w:id="70010459">
      <w:marLeft w:val="0"/>
      <w:marRight w:val="0"/>
      <w:marTop w:val="0"/>
      <w:marBottom w:val="0"/>
      <w:divBdr>
        <w:top w:val="none" w:sz="0" w:space="0" w:color="auto"/>
        <w:left w:val="none" w:sz="0" w:space="0" w:color="auto"/>
        <w:bottom w:val="none" w:sz="0" w:space="0" w:color="auto"/>
        <w:right w:val="none" w:sz="0" w:space="0" w:color="auto"/>
      </w:divBdr>
    </w:div>
    <w:div w:id="70010460">
      <w:marLeft w:val="0"/>
      <w:marRight w:val="0"/>
      <w:marTop w:val="0"/>
      <w:marBottom w:val="0"/>
      <w:divBdr>
        <w:top w:val="none" w:sz="0" w:space="0" w:color="auto"/>
        <w:left w:val="none" w:sz="0" w:space="0" w:color="auto"/>
        <w:bottom w:val="none" w:sz="0" w:space="0" w:color="auto"/>
        <w:right w:val="none" w:sz="0" w:space="0" w:color="auto"/>
      </w:divBdr>
    </w:div>
    <w:div w:id="70010461">
      <w:marLeft w:val="0"/>
      <w:marRight w:val="0"/>
      <w:marTop w:val="0"/>
      <w:marBottom w:val="0"/>
      <w:divBdr>
        <w:top w:val="none" w:sz="0" w:space="0" w:color="auto"/>
        <w:left w:val="none" w:sz="0" w:space="0" w:color="auto"/>
        <w:bottom w:val="none" w:sz="0" w:space="0" w:color="auto"/>
        <w:right w:val="none" w:sz="0" w:space="0" w:color="auto"/>
      </w:divBdr>
    </w:div>
    <w:div w:id="70010462">
      <w:marLeft w:val="0"/>
      <w:marRight w:val="0"/>
      <w:marTop w:val="0"/>
      <w:marBottom w:val="0"/>
      <w:divBdr>
        <w:top w:val="none" w:sz="0" w:space="0" w:color="auto"/>
        <w:left w:val="none" w:sz="0" w:space="0" w:color="auto"/>
        <w:bottom w:val="none" w:sz="0" w:space="0" w:color="auto"/>
        <w:right w:val="none" w:sz="0" w:space="0" w:color="auto"/>
      </w:divBdr>
    </w:div>
    <w:div w:id="70010463">
      <w:marLeft w:val="0"/>
      <w:marRight w:val="0"/>
      <w:marTop w:val="0"/>
      <w:marBottom w:val="0"/>
      <w:divBdr>
        <w:top w:val="none" w:sz="0" w:space="0" w:color="auto"/>
        <w:left w:val="none" w:sz="0" w:space="0" w:color="auto"/>
        <w:bottom w:val="none" w:sz="0" w:space="0" w:color="auto"/>
        <w:right w:val="none" w:sz="0" w:space="0" w:color="auto"/>
      </w:divBdr>
    </w:div>
    <w:div w:id="70010464">
      <w:marLeft w:val="0"/>
      <w:marRight w:val="0"/>
      <w:marTop w:val="0"/>
      <w:marBottom w:val="0"/>
      <w:divBdr>
        <w:top w:val="none" w:sz="0" w:space="0" w:color="auto"/>
        <w:left w:val="none" w:sz="0" w:space="0" w:color="auto"/>
        <w:bottom w:val="none" w:sz="0" w:space="0" w:color="auto"/>
        <w:right w:val="none" w:sz="0" w:space="0" w:color="auto"/>
      </w:divBdr>
    </w:div>
    <w:div w:id="70010465">
      <w:marLeft w:val="0"/>
      <w:marRight w:val="0"/>
      <w:marTop w:val="0"/>
      <w:marBottom w:val="0"/>
      <w:divBdr>
        <w:top w:val="none" w:sz="0" w:space="0" w:color="auto"/>
        <w:left w:val="none" w:sz="0" w:space="0" w:color="auto"/>
        <w:bottom w:val="none" w:sz="0" w:space="0" w:color="auto"/>
        <w:right w:val="none" w:sz="0" w:space="0" w:color="auto"/>
      </w:divBdr>
    </w:div>
    <w:div w:id="70010466">
      <w:marLeft w:val="0"/>
      <w:marRight w:val="0"/>
      <w:marTop w:val="0"/>
      <w:marBottom w:val="0"/>
      <w:divBdr>
        <w:top w:val="none" w:sz="0" w:space="0" w:color="auto"/>
        <w:left w:val="none" w:sz="0" w:space="0" w:color="auto"/>
        <w:bottom w:val="none" w:sz="0" w:space="0" w:color="auto"/>
        <w:right w:val="none" w:sz="0" w:space="0" w:color="auto"/>
      </w:divBdr>
    </w:div>
    <w:div w:id="70010468">
      <w:marLeft w:val="0"/>
      <w:marRight w:val="0"/>
      <w:marTop w:val="0"/>
      <w:marBottom w:val="0"/>
      <w:divBdr>
        <w:top w:val="none" w:sz="0" w:space="0" w:color="auto"/>
        <w:left w:val="none" w:sz="0" w:space="0" w:color="auto"/>
        <w:bottom w:val="none" w:sz="0" w:space="0" w:color="auto"/>
        <w:right w:val="none" w:sz="0" w:space="0" w:color="auto"/>
      </w:divBdr>
    </w:div>
    <w:div w:id="70010469">
      <w:marLeft w:val="0"/>
      <w:marRight w:val="0"/>
      <w:marTop w:val="0"/>
      <w:marBottom w:val="0"/>
      <w:divBdr>
        <w:top w:val="none" w:sz="0" w:space="0" w:color="auto"/>
        <w:left w:val="none" w:sz="0" w:space="0" w:color="auto"/>
        <w:bottom w:val="none" w:sz="0" w:space="0" w:color="auto"/>
        <w:right w:val="none" w:sz="0" w:space="0" w:color="auto"/>
      </w:divBdr>
    </w:div>
    <w:div w:id="70010470">
      <w:marLeft w:val="0"/>
      <w:marRight w:val="0"/>
      <w:marTop w:val="0"/>
      <w:marBottom w:val="0"/>
      <w:divBdr>
        <w:top w:val="none" w:sz="0" w:space="0" w:color="auto"/>
        <w:left w:val="none" w:sz="0" w:space="0" w:color="auto"/>
        <w:bottom w:val="none" w:sz="0" w:space="0" w:color="auto"/>
        <w:right w:val="none" w:sz="0" w:space="0" w:color="auto"/>
      </w:divBdr>
    </w:div>
    <w:div w:id="70010471">
      <w:marLeft w:val="0"/>
      <w:marRight w:val="0"/>
      <w:marTop w:val="0"/>
      <w:marBottom w:val="0"/>
      <w:divBdr>
        <w:top w:val="none" w:sz="0" w:space="0" w:color="auto"/>
        <w:left w:val="none" w:sz="0" w:space="0" w:color="auto"/>
        <w:bottom w:val="none" w:sz="0" w:space="0" w:color="auto"/>
        <w:right w:val="none" w:sz="0" w:space="0" w:color="auto"/>
      </w:divBdr>
    </w:div>
    <w:div w:id="70010472">
      <w:marLeft w:val="0"/>
      <w:marRight w:val="0"/>
      <w:marTop w:val="0"/>
      <w:marBottom w:val="0"/>
      <w:divBdr>
        <w:top w:val="none" w:sz="0" w:space="0" w:color="auto"/>
        <w:left w:val="none" w:sz="0" w:space="0" w:color="auto"/>
        <w:bottom w:val="none" w:sz="0" w:space="0" w:color="auto"/>
        <w:right w:val="none" w:sz="0" w:space="0" w:color="auto"/>
      </w:divBdr>
    </w:div>
    <w:div w:id="70010473">
      <w:marLeft w:val="0"/>
      <w:marRight w:val="0"/>
      <w:marTop w:val="0"/>
      <w:marBottom w:val="0"/>
      <w:divBdr>
        <w:top w:val="none" w:sz="0" w:space="0" w:color="auto"/>
        <w:left w:val="none" w:sz="0" w:space="0" w:color="auto"/>
        <w:bottom w:val="none" w:sz="0" w:space="0" w:color="auto"/>
        <w:right w:val="none" w:sz="0" w:space="0" w:color="auto"/>
      </w:divBdr>
    </w:div>
    <w:div w:id="70010474">
      <w:marLeft w:val="0"/>
      <w:marRight w:val="0"/>
      <w:marTop w:val="0"/>
      <w:marBottom w:val="0"/>
      <w:divBdr>
        <w:top w:val="none" w:sz="0" w:space="0" w:color="auto"/>
        <w:left w:val="none" w:sz="0" w:space="0" w:color="auto"/>
        <w:bottom w:val="none" w:sz="0" w:space="0" w:color="auto"/>
        <w:right w:val="none" w:sz="0" w:space="0" w:color="auto"/>
      </w:divBdr>
    </w:div>
    <w:div w:id="70010475">
      <w:marLeft w:val="0"/>
      <w:marRight w:val="0"/>
      <w:marTop w:val="0"/>
      <w:marBottom w:val="0"/>
      <w:divBdr>
        <w:top w:val="none" w:sz="0" w:space="0" w:color="auto"/>
        <w:left w:val="none" w:sz="0" w:space="0" w:color="auto"/>
        <w:bottom w:val="none" w:sz="0" w:space="0" w:color="auto"/>
        <w:right w:val="none" w:sz="0" w:space="0" w:color="auto"/>
      </w:divBdr>
      <w:divsChild>
        <w:div w:id="70010421">
          <w:marLeft w:val="0"/>
          <w:marRight w:val="0"/>
          <w:marTop w:val="0"/>
          <w:marBottom w:val="0"/>
          <w:divBdr>
            <w:top w:val="none" w:sz="0" w:space="0" w:color="auto"/>
            <w:left w:val="none" w:sz="0" w:space="0" w:color="auto"/>
            <w:bottom w:val="none" w:sz="0" w:space="0" w:color="auto"/>
            <w:right w:val="none" w:sz="0" w:space="0" w:color="auto"/>
          </w:divBdr>
        </w:div>
      </w:divsChild>
    </w:div>
    <w:div w:id="70010476">
      <w:marLeft w:val="0"/>
      <w:marRight w:val="0"/>
      <w:marTop w:val="0"/>
      <w:marBottom w:val="0"/>
      <w:divBdr>
        <w:top w:val="none" w:sz="0" w:space="0" w:color="auto"/>
        <w:left w:val="none" w:sz="0" w:space="0" w:color="auto"/>
        <w:bottom w:val="none" w:sz="0" w:space="0" w:color="auto"/>
        <w:right w:val="none" w:sz="0" w:space="0" w:color="auto"/>
      </w:divBdr>
    </w:div>
    <w:div w:id="70010477">
      <w:marLeft w:val="0"/>
      <w:marRight w:val="0"/>
      <w:marTop w:val="0"/>
      <w:marBottom w:val="0"/>
      <w:divBdr>
        <w:top w:val="none" w:sz="0" w:space="0" w:color="auto"/>
        <w:left w:val="none" w:sz="0" w:space="0" w:color="auto"/>
        <w:bottom w:val="none" w:sz="0" w:space="0" w:color="auto"/>
        <w:right w:val="none" w:sz="0" w:space="0" w:color="auto"/>
      </w:divBdr>
    </w:div>
    <w:div w:id="70010478">
      <w:marLeft w:val="0"/>
      <w:marRight w:val="0"/>
      <w:marTop w:val="0"/>
      <w:marBottom w:val="0"/>
      <w:divBdr>
        <w:top w:val="none" w:sz="0" w:space="0" w:color="auto"/>
        <w:left w:val="none" w:sz="0" w:space="0" w:color="auto"/>
        <w:bottom w:val="none" w:sz="0" w:space="0" w:color="auto"/>
        <w:right w:val="none" w:sz="0" w:space="0" w:color="auto"/>
      </w:divBdr>
    </w:div>
    <w:div w:id="70010479">
      <w:marLeft w:val="0"/>
      <w:marRight w:val="0"/>
      <w:marTop w:val="0"/>
      <w:marBottom w:val="0"/>
      <w:divBdr>
        <w:top w:val="none" w:sz="0" w:space="0" w:color="auto"/>
        <w:left w:val="none" w:sz="0" w:space="0" w:color="auto"/>
        <w:bottom w:val="none" w:sz="0" w:space="0" w:color="auto"/>
        <w:right w:val="none" w:sz="0" w:space="0" w:color="auto"/>
      </w:divBdr>
    </w:div>
    <w:div w:id="70010480">
      <w:marLeft w:val="0"/>
      <w:marRight w:val="0"/>
      <w:marTop w:val="0"/>
      <w:marBottom w:val="0"/>
      <w:divBdr>
        <w:top w:val="none" w:sz="0" w:space="0" w:color="auto"/>
        <w:left w:val="none" w:sz="0" w:space="0" w:color="auto"/>
        <w:bottom w:val="none" w:sz="0" w:space="0" w:color="auto"/>
        <w:right w:val="none" w:sz="0" w:space="0" w:color="auto"/>
      </w:divBdr>
    </w:div>
    <w:div w:id="70010481">
      <w:marLeft w:val="0"/>
      <w:marRight w:val="0"/>
      <w:marTop w:val="0"/>
      <w:marBottom w:val="0"/>
      <w:divBdr>
        <w:top w:val="none" w:sz="0" w:space="0" w:color="auto"/>
        <w:left w:val="none" w:sz="0" w:space="0" w:color="auto"/>
        <w:bottom w:val="none" w:sz="0" w:space="0" w:color="auto"/>
        <w:right w:val="none" w:sz="0" w:space="0" w:color="auto"/>
      </w:divBdr>
    </w:div>
    <w:div w:id="70010482">
      <w:marLeft w:val="0"/>
      <w:marRight w:val="0"/>
      <w:marTop w:val="0"/>
      <w:marBottom w:val="0"/>
      <w:divBdr>
        <w:top w:val="none" w:sz="0" w:space="0" w:color="auto"/>
        <w:left w:val="none" w:sz="0" w:space="0" w:color="auto"/>
        <w:bottom w:val="none" w:sz="0" w:space="0" w:color="auto"/>
        <w:right w:val="none" w:sz="0" w:space="0" w:color="auto"/>
      </w:divBdr>
    </w:div>
    <w:div w:id="70010483">
      <w:marLeft w:val="0"/>
      <w:marRight w:val="0"/>
      <w:marTop w:val="0"/>
      <w:marBottom w:val="0"/>
      <w:divBdr>
        <w:top w:val="none" w:sz="0" w:space="0" w:color="auto"/>
        <w:left w:val="none" w:sz="0" w:space="0" w:color="auto"/>
        <w:bottom w:val="none" w:sz="0" w:space="0" w:color="auto"/>
        <w:right w:val="none" w:sz="0" w:space="0" w:color="auto"/>
      </w:divBdr>
    </w:div>
    <w:div w:id="70010484">
      <w:marLeft w:val="0"/>
      <w:marRight w:val="0"/>
      <w:marTop w:val="0"/>
      <w:marBottom w:val="0"/>
      <w:divBdr>
        <w:top w:val="none" w:sz="0" w:space="0" w:color="auto"/>
        <w:left w:val="none" w:sz="0" w:space="0" w:color="auto"/>
        <w:bottom w:val="none" w:sz="0" w:space="0" w:color="auto"/>
        <w:right w:val="none" w:sz="0" w:space="0" w:color="auto"/>
      </w:divBdr>
    </w:div>
    <w:div w:id="70010485">
      <w:marLeft w:val="0"/>
      <w:marRight w:val="0"/>
      <w:marTop w:val="0"/>
      <w:marBottom w:val="0"/>
      <w:divBdr>
        <w:top w:val="none" w:sz="0" w:space="0" w:color="auto"/>
        <w:left w:val="none" w:sz="0" w:space="0" w:color="auto"/>
        <w:bottom w:val="none" w:sz="0" w:space="0" w:color="auto"/>
        <w:right w:val="none" w:sz="0" w:space="0" w:color="auto"/>
      </w:divBdr>
    </w:div>
    <w:div w:id="70010486">
      <w:marLeft w:val="0"/>
      <w:marRight w:val="0"/>
      <w:marTop w:val="0"/>
      <w:marBottom w:val="0"/>
      <w:divBdr>
        <w:top w:val="none" w:sz="0" w:space="0" w:color="auto"/>
        <w:left w:val="none" w:sz="0" w:space="0" w:color="auto"/>
        <w:bottom w:val="none" w:sz="0" w:space="0" w:color="auto"/>
        <w:right w:val="none" w:sz="0" w:space="0" w:color="auto"/>
      </w:divBdr>
    </w:div>
    <w:div w:id="70010487">
      <w:marLeft w:val="0"/>
      <w:marRight w:val="0"/>
      <w:marTop w:val="0"/>
      <w:marBottom w:val="0"/>
      <w:divBdr>
        <w:top w:val="none" w:sz="0" w:space="0" w:color="auto"/>
        <w:left w:val="none" w:sz="0" w:space="0" w:color="auto"/>
        <w:bottom w:val="none" w:sz="0" w:space="0" w:color="auto"/>
        <w:right w:val="none" w:sz="0" w:space="0" w:color="auto"/>
      </w:divBdr>
    </w:div>
    <w:div w:id="70010488">
      <w:marLeft w:val="0"/>
      <w:marRight w:val="0"/>
      <w:marTop w:val="0"/>
      <w:marBottom w:val="0"/>
      <w:divBdr>
        <w:top w:val="none" w:sz="0" w:space="0" w:color="auto"/>
        <w:left w:val="none" w:sz="0" w:space="0" w:color="auto"/>
        <w:bottom w:val="none" w:sz="0" w:space="0" w:color="auto"/>
        <w:right w:val="none" w:sz="0" w:space="0" w:color="auto"/>
      </w:divBdr>
    </w:div>
    <w:div w:id="70010489">
      <w:marLeft w:val="0"/>
      <w:marRight w:val="0"/>
      <w:marTop w:val="0"/>
      <w:marBottom w:val="0"/>
      <w:divBdr>
        <w:top w:val="none" w:sz="0" w:space="0" w:color="auto"/>
        <w:left w:val="none" w:sz="0" w:space="0" w:color="auto"/>
        <w:bottom w:val="none" w:sz="0" w:space="0" w:color="auto"/>
        <w:right w:val="none" w:sz="0" w:space="0" w:color="auto"/>
      </w:divBdr>
    </w:div>
    <w:div w:id="70010490">
      <w:marLeft w:val="0"/>
      <w:marRight w:val="0"/>
      <w:marTop w:val="0"/>
      <w:marBottom w:val="0"/>
      <w:divBdr>
        <w:top w:val="none" w:sz="0" w:space="0" w:color="auto"/>
        <w:left w:val="none" w:sz="0" w:space="0" w:color="auto"/>
        <w:bottom w:val="none" w:sz="0" w:space="0" w:color="auto"/>
        <w:right w:val="none" w:sz="0" w:space="0" w:color="auto"/>
      </w:divBdr>
    </w:div>
    <w:div w:id="70010491">
      <w:marLeft w:val="0"/>
      <w:marRight w:val="0"/>
      <w:marTop w:val="0"/>
      <w:marBottom w:val="0"/>
      <w:divBdr>
        <w:top w:val="none" w:sz="0" w:space="0" w:color="auto"/>
        <w:left w:val="none" w:sz="0" w:space="0" w:color="auto"/>
        <w:bottom w:val="none" w:sz="0" w:space="0" w:color="auto"/>
        <w:right w:val="none" w:sz="0" w:space="0" w:color="auto"/>
      </w:divBdr>
    </w:div>
    <w:div w:id="70010492">
      <w:marLeft w:val="0"/>
      <w:marRight w:val="0"/>
      <w:marTop w:val="0"/>
      <w:marBottom w:val="0"/>
      <w:divBdr>
        <w:top w:val="none" w:sz="0" w:space="0" w:color="auto"/>
        <w:left w:val="none" w:sz="0" w:space="0" w:color="auto"/>
        <w:bottom w:val="none" w:sz="0" w:space="0" w:color="auto"/>
        <w:right w:val="none" w:sz="0" w:space="0" w:color="auto"/>
      </w:divBdr>
    </w:div>
    <w:div w:id="70010493">
      <w:marLeft w:val="0"/>
      <w:marRight w:val="0"/>
      <w:marTop w:val="0"/>
      <w:marBottom w:val="0"/>
      <w:divBdr>
        <w:top w:val="none" w:sz="0" w:space="0" w:color="auto"/>
        <w:left w:val="none" w:sz="0" w:space="0" w:color="auto"/>
        <w:bottom w:val="none" w:sz="0" w:space="0" w:color="auto"/>
        <w:right w:val="none" w:sz="0" w:space="0" w:color="auto"/>
      </w:divBdr>
    </w:div>
    <w:div w:id="70010494">
      <w:marLeft w:val="0"/>
      <w:marRight w:val="0"/>
      <w:marTop w:val="0"/>
      <w:marBottom w:val="0"/>
      <w:divBdr>
        <w:top w:val="none" w:sz="0" w:space="0" w:color="auto"/>
        <w:left w:val="none" w:sz="0" w:space="0" w:color="auto"/>
        <w:bottom w:val="none" w:sz="0" w:space="0" w:color="auto"/>
        <w:right w:val="none" w:sz="0" w:space="0" w:color="auto"/>
      </w:divBdr>
    </w:div>
    <w:div w:id="70010495">
      <w:marLeft w:val="0"/>
      <w:marRight w:val="0"/>
      <w:marTop w:val="0"/>
      <w:marBottom w:val="0"/>
      <w:divBdr>
        <w:top w:val="none" w:sz="0" w:space="0" w:color="auto"/>
        <w:left w:val="none" w:sz="0" w:space="0" w:color="auto"/>
        <w:bottom w:val="none" w:sz="0" w:space="0" w:color="auto"/>
        <w:right w:val="none" w:sz="0" w:space="0" w:color="auto"/>
      </w:divBdr>
    </w:div>
    <w:div w:id="70010496">
      <w:marLeft w:val="0"/>
      <w:marRight w:val="0"/>
      <w:marTop w:val="0"/>
      <w:marBottom w:val="0"/>
      <w:divBdr>
        <w:top w:val="none" w:sz="0" w:space="0" w:color="auto"/>
        <w:left w:val="none" w:sz="0" w:space="0" w:color="auto"/>
        <w:bottom w:val="none" w:sz="0" w:space="0" w:color="auto"/>
        <w:right w:val="none" w:sz="0" w:space="0" w:color="auto"/>
      </w:divBdr>
    </w:div>
    <w:div w:id="70010497">
      <w:marLeft w:val="0"/>
      <w:marRight w:val="0"/>
      <w:marTop w:val="0"/>
      <w:marBottom w:val="0"/>
      <w:divBdr>
        <w:top w:val="none" w:sz="0" w:space="0" w:color="auto"/>
        <w:left w:val="none" w:sz="0" w:space="0" w:color="auto"/>
        <w:bottom w:val="none" w:sz="0" w:space="0" w:color="auto"/>
        <w:right w:val="none" w:sz="0" w:space="0" w:color="auto"/>
      </w:divBdr>
    </w:div>
    <w:div w:id="70010498">
      <w:marLeft w:val="0"/>
      <w:marRight w:val="0"/>
      <w:marTop w:val="0"/>
      <w:marBottom w:val="0"/>
      <w:divBdr>
        <w:top w:val="none" w:sz="0" w:space="0" w:color="auto"/>
        <w:left w:val="none" w:sz="0" w:space="0" w:color="auto"/>
        <w:bottom w:val="none" w:sz="0" w:space="0" w:color="auto"/>
        <w:right w:val="none" w:sz="0" w:space="0" w:color="auto"/>
      </w:divBdr>
    </w:div>
    <w:div w:id="70010499">
      <w:marLeft w:val="0"/>
      <w:marRight w:val="0"/>
      <w:marTop w:val="0"/>
      <w:marBottom w:val="0"/>
      <w:divBdr>
        <w:top w:val="none" w:sz="0" w:space="0" w:color="auto"/>
        <w:left w:val="none" w:sz="0" w:space="0" w:color="auto"/>
        <w:bottom w:val="none" w:sz="0" w:space="0" w:color="auto"/>
        <w:right w:val="none" w:sz="0" w:space="0" w:color="auto"/>
      </w:divBdr>
    </w:div>
    <w:div w:id="70010500">
      <w:marLeft w:val="0"/>
      <w:marRight w:val="0"/>
      <w:marTop w:val="0"/>
      <w:marBottom w:val="0"/>
      <w:divBdr>
        <w:top w:val="none" w:sz="0" w:space="0" w:color="auto"/>
        <w:left w:val="none" w:sz="0" w:space="0" w:color="auto"/>
        <w:bottom w:val="none" w:sz="0" w:space="0" w:color="auto"/>
        <w:right w:val="none" w:sz="0" w:space="0" w:color="auto"/>
      </w:divBdr>
    </w:div>
    <w:div w:id="196816770">
      <w:bodyDiv w:val="1"/>
      <w:marLeft w:val="0"/>
      <w:marRight w:val="0"/>
      <w:marTop w:val="0"/>
      <w:marBottom w:val="15"/>
      <w:divBdr>
        <w:top w:val="none" w:sz="0" w:space="0" w:color="auto"/>
        <w:left w:val="none" w:sz="0" w:space="0" w:color="auto"/>
        <w:bottom w:val="none" w:sz="0" w:space="0" w:color="auto"/>
        <w:right w:val="none" w:sz="0" w:space="0" w:color="auto"/>
      </w:divBdr>
      <w:divsChild>
        <w:div w:id="1619678611">
          <w:marLeft w:val="0"/>
          <w:marRight w:val="0"/>
          <w:marTop w:val="0"/>
          <w:marBottom w:val="0"/>
          <w:divBdr>
            <w:top w:val="none" w:sz="0" w:space="0" w:color="auto"/>
            <w:left w:val="none" w:sz="0" w:space="0" w:color="auto"/>
            <w:bottom w:val="none" w:sz="0" w:space="0" w:color="auto"/>
            <w:right w:val="none" w:sz="0" w:space="0" w:color="auto"/>
          </w:divBdr>
          <w:divsChild>
            <w:div w:id="495657185">
              <w:marLeft w:val="0"/>
              <w:marRight w:val="0"/>
              <w:marTop w:val="75"/>
              <w:marBottom w:val="150"/>
              <w:divBdr>
                <w:top w:val="none" w:sz="0" w:space="0" w:color="auto"/>
                <w:left w:val="none" w:sz="0" w:space="0" w:color="auto"/>
                <w:bottom w:val="none" w:sz="0" w:space="0" w:color="auto"/>
                <w:right w:val="none" w:sz="0" w:space="0" w:color="auto"/>
              </w:divBdr>
              <w:divsChild>
                <w:div w:id="825973253">
                  <w:marLeft w:val="0"/>
                  <w:marRight w:val="0"/>
                  <w:marTop w:val="0"/>
                  <w:marBottom w:val="0"/>
                  <w:divBdr>
                    <w:top w:val="none" w:sz="0" w:space="0" w:color="auto"/>
                    <w:left w:val="none" w:sz="0" w:space="0" w:color="auto"/>
                    <w:bottom w:val="none" w:sz="0" w:space="0" w:color="auto"/>
                    <w:right w:val="none" w:sz="0" w:space="0" w:color="auto"/>
                  </w:divBdr>
                  <w:divsChild>
                    <w:div w:id="983386669">
                      <w:marLeft w:val="0"/>
                      <w:marRight w:val="0"/>
                      <w:marTop w:val="0"/>
                      <w:marBottom w:val="0"/>
                      <w:divBdr>
                        <w:top w:val="none" w:sz="0" w:space="0" w:color="auto"/>
                        <w:left w:val="none" w:sz="0" w:space="0" w:color="auto"/>
                        <w:bottom w:val="none" w:sz="0" w:space="0" w:color="auto"/>
                        <w:right w:val="none" w:sz="0" w:space="0" w:color="auto"/>
                      </w:divBdr>
                      <w:divsChild>
                        <w:div w:id="2044280107">
                          <w:marLeft w:val="0"/>
                          <w:marRight w:val="0"/>
                          <w:marTop w:val="0"/>
                          <w:marBottom w:val="0"/>
                          <w:divBdr>
                            <w:top w:val="none" w:sz="0" w:space="0" w:color="auto"/>
                            <w:left w:val="none" w:sz="0" w:space="0" w:color="auto"/>
                            <w:bottom w:val="none" w:sz="0" w:space="0" w:color="auto"/>
                            <w:right w:val="none" w:sz="0" w:space="0" w:color="auto"/>
                          </w:divBdr>
                          <w:divsChild>
                            <w:div w:id="93133315">
                              <w:marLeft w:val="0"/>
                              <w:marRight w:val="0"/>
                              <w:marTop w:val="0"/>
                              <w:marBottom w:val="0"/>
                              <w:divBdr>
                                <w:top w:val="none" w:sz="0" w:space="0" w:color="auto"/>
                                <w:left w:val="none" w:sz="0" w:space="0" w:color="auto"/>
                                <w:bottom w:val="none" w:sz="0" w:space="0" w:color="auto"/>
                                <w:right w:val="none" w:sz="0" w:space="0" w:color="auto"/>
                              </w:divBdr>
                              <w:divsChild>
                                <w:div w:id="1937979046">
                                  <w:marLeft w:val="300"/>
                                  <w:marRight w:val="150"/>
                                  <w:marTop w:val="0"/>
                                  <w:marBottom w:val="0"/>
                                  <w:divBdr>
                                    <w:top w:val="none" w:sz="0" w:space="0" w:color="auto"/>
                                    <w:left w:val="none" w:sz="0" w:space="0" w:color="auto"/>
                                    <w:bottom w:val="none" w:sz="0" w:space="0" w:color="auto"/>
                                    <w:right w:val="none" w:sz="0" w:space="0" w:color="auto"/>
                                  </w:divBdr>
                                  <w:divsChild>
                                    <w:div w:id="233122261">
                                      <w:marLeft w:val="0"/>
                                      <w:marRight w:val="0"/>
                                      <w:marTop w:val="150"/>
                                      <w:marBottom w:val="0"/>
                                      <w:divBdr>
                                        <w:top w:val="none" w:sz="0" w:space="0" w:color="auto"/>
                                        <w:left w:val="none" w:sz="0" w:space="0" w:color="auto"/>
                                        <w:bottom w:val="none" w:sz="0" w:space="0" w:color="auto"/>
                                        <w:right w:val="none" w:sz="0" w:space="0" w:color="auto"/>
                                      </w:divBdr>
                                      <w:divsChild>
                                        <w:div w:id="1133447429">
                                          <w:marLeft w:val="375"/>
                                          <w:marRight w:val="0"/>
                                          <w:marTop w:val="0"/>
                                          <w:marBottom w:val="0"/>
                                          <w:divBdr>
                                            <w:top w:val="none" w:sz="0" w:space="0" w:color="auto"/>
                                            <w:left w:val="none" w:sz="0" w:space="0" w:color="auto"/>
                                            <w:bottom w:val="none" w:sz="0" w:space="0" w:color="auto"/>
                                            <w:right w:val="none" w:sz="0" w:space="0" w:color="auto"/>
                                          </w:divBdr>
                                          <w:divsChild>
                                            <w:div w:id="595021294">
                                              <w:marLeft w:val="0"/>
                                              <w:marRight w:val="0"/>
                                              <w:marTop w:val="0"/>
                                              <w:marBottom w:val="0"/>
                                              <w:divBdr>
                                                <w:top w:val="none" w:sz="0" w:space="0" w:color="auto"/>
                                                <w:left w:val="none" w:sz="0" w:space="0" w:color="auto"/>
                                                <w:bottom w:val="none" w:sz="0" w:space="0" w:color="auto"/>
                                                <w:right w:val="none" w:sz="0" w:space="0" w:color="auto"/>
                                              </w:divBdr>
                                              <w:divsChild>
                                                <w:div w:id="1367408721">
                                                  <w:marLeft w:val="0"/>
                                                  <w:marRight w:val="0"/>
                                                  <w:marTop w:val="0"/>
                                                  <w:marBottom w:val="360"/>
                                                  <w:divBdr>
                                                    <w:top w:val="none" w:sz="0" w:space="0" w:color="auto"/>
                                                    <w:left w:val="none" w:sz="0" w:space="0" w:color="auto"/>
                                                    <w:bottom w:val="dotted" w:sz="6" w:space="18" w:color="CCCCCC"/>
                                                    <w:right w:val="none" w:sz="0" w:space="0" w:color="auto"/>
                                                  </w:divBdr>
                                                  <w:divsChild>
                                                    <w:div w:id="1669945199">
                                                      <w:marLeft w:val="0"/>
                                                      <w:marRight w:val="0"/>
                                                      <w:marTop w:val="0"/>
                                                      <w:marBottom w:val="0"/>
                                                      <w:divBdr>
                                                        <w:top w:val="none" w:sz="0" w:space="0" w:color="auto"/>
                                                        <w:left w:val="none" w:sz="0" w:space="0" w:color="auto"/>
                                                        <w:bottom w:val="none" w:sz="0" w:space="0" w:color="auto"/>
                                                        <w:right w:val="none" w:sz="0" w:space="0" w:color="auto"/>
                                                      </w:divBdr>
                                                      <w:divsChild>
                                                        <w:div w:id="76588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33975126">
      <w:bodyDiv w:val="1"/>
      <w:marLeft w:val="0"/>
      <w:marRight w:val="0"/>
      <w:marTop w:val="0"/>
      <w:marBottom w:val="0"/>
      <w:divBdr>
        <w:top w:val="none" w:sz="0" w:space="0" w:color="auto"/>
        <w:left w:val="none" w:sz="0" w:space="0" w:color="auto"/>
        <w:bottom w:val="none" w:sz="0" w:space="0" w:color="auto"/>
        <w:right w:val="none" w:sz="0" w:space="0" w:color="auto"/>
      </w:divBdr>
    </w:div>
    <w:div w:id="294070228">
      <w:bodyDiv w:val="1"/>
      <w:marLeft w:val="0"/>
      <w:marRight w:val="0"/>
      <w:marTop w:val="0"/>
      <w:marBottom w:val="0"/>
      <w:divBdr>
        <w:top w:val="none" w:sz="0" w:space="0" w:color="auto"/>
        <w:left w:val="none" w:sz="0" w:space="0" w:color="auto"/>
        <w:bottom w:val="none" w:sz="0" w:space="0" w:color="auto"/>
        <w:right w:val="none" w:sz="0" w:space="0" w:color="auto"/>
      </w:divBdr>
    </w:div>
    <w:div w:id="308903900">
      <w:bodyDiv w:val="1"/>
      <w:marLeft w:val="0"/>
      <w:marRight w:val="0"/>
      <w:marTop w:val="0"/>
      <w:marBottom w:val="0"/>
      <w:divBdr>
        <w:top w:val="none" w:sz="0" w:space="0" w:color="auto"/>
        <w:left w:val="none" w:sz="0" w:space="0" w:color="auto"/>
        <w:bottom w:val="none" w:sz="0" w:space="0" w:color="auto"/>
        <w:right w:val="none" w:sz="0" w:space="0" w:color="auto"/>
      </w:divBdr>
    </w:div>
    <w:div w:id="332535360">
      <w:bodyDiv w:val="1"/>
      <w:marLeft w:val="0"/>
      <w:marRight w:val="0"/>
      <w:marTop w:val="0"/>
      <w:marBottom w:val="0"/>
      <w:divBdr>
        <w:top w:val="none" w:sz="0" w:space="0" w:color="auto"/>
        <w:left w:val="none" w:sz="0" w:space="0" w:color="auto"/>
        <w:bottom w:val="none" w:sz="0" w:space="0" w:color="auto"/>
        <w:right w:val="none" w:sz="0" w:space="0" w:color="auto"/>
      </w:divBdr>
    </w:div>
    <w:div w:id="441998154">
      <w:bodyDiv w:val="1"/>
      <w:marLeft w:val="0"/>
      <w:marRight w:val="0"/>
      <w:marTop w:val="0"/>
      <w:marBottom w:val="15"/>
      <w:divBdr>
        <w:top w:val="none" w:sz="0" w:space="0" w:color="auto"/>
        <w:left w:val="none" w:sz="0" w:space="0" w:color="auto"/>
        <w:bottom w:val="none" w:sz="0" w:space="0" w:color="auto"/>
        <w:right w:val="none" w:sz="0" w:space="0" w:color="auto"/>
      </w:divBdr>
      <w:divsChild>
        <w:div w:id="872115585">
          <w:marLeft w:val="0"/>
          <w:marRight w:val="0"/>
          <w:marTop w:val="0"/>
          <w:marBottom w:val="0"/>
          <w:divBdr>
            <w:top w:val="none" w:sz="0" w:space="0" w:color="auto"/>
            <w:left w:val="none" w:sz="0" w:space="0" w:color="auto"/>
            <w:bottom w:val="none" w:sz="0" w:space="0" w:color="auto"/>
            <w:right w:val="none" w:sz="0" w:space="0" w:color="auto"/>
          </w:divBdr>
          <w:divsChild>
            <w:div w:id="1993555607">
              <w:marLeft w:val="0"/>
              <w:marRight w:val="0"/>
              <w:marTop w:val="75"/>
              <w:marBottom w:val="150"/>
              <w:divBdr>
                <w:top w:val="none" w:sz="0" w:space="0" w:color="auto"/>
                <w:left w:val="none" w:sz="0" w:space="0" w:color="auto"/>
                <w:bottom w:val="none" w:sz="0" w:space="0" w:color="auto"/>
                <w:right w:val="none" w:sz="0" w:space="0" w:color="auto"/>
              </w:divBdr>
              <w:divsChild>
                <w:div w:id="1440639060">
                  <w:marLeft w:val="0"/>
                  <w:marRight w:val="0"/>
                  <w:marTop w:val="0"/>
                  <w:marBottom w:val="0"/>
                  <w:divBdr>
                    <w:top w:val="none" w:sz="0" w:space="0" w:color="auto"/>
                    <w:left w:val="none" w:sz="0" w:space="0" w:color="auto"/>
                    <w:bottom w:val="none" w:sz="0" w:space="0" w:color="auto"/>
                    <w:right w:val="none" w:sz="0" w:space="0" w:color="auto"/>
                  </w:divBdr>
                  <w:divsChild>
                    <w:div w:id="312681120">
                      <w:marLeft w:val="0"/>
                      <w:marRight w:val="0"/>
                      <w:marTop w:val="0"/>
                      <w:marBottom w:val="0"/>
                      <w:divBdr>
                        <w:top w:val="none" w:sz="0" w:space="0" w:color="auto"/>
                        <w:left w:val="none" w:sz="0" w:space="0" w:color="auto"/>
                        <w:bottom w:val="none" w:sz="0" w:space="0" w:color="auto"/>
                        <w:right w:val="none" w:sz="0" w:space="0" w:color="auto"/>
                      </w:divBdr>
                      <w:divsChild>
                        <w:div w:id="537203453">
                          <w:marLeft w:val="0"/>
                          <w:marRight w:val="0"/>
                          <w:marTop w:val="0"/>
                          <w:marBottom w:val="0"/>
                          <w:divBdr>
                            <w:top w:val="none" w:sz="0" w:space="0" w:color="auto"/>
                            <w:left w:val="none" w:sz="0" w:space="0" w:color="auto"/>
                            <w:bottom w:val="none" w:sz="0" w:space="0" w:color="auto"/>
                            <w:right w:val="none" w:sz="0" w:space="0" w:color="auto"/>
                          </w:divBdr>
                          <w:divsChild>
                            <w:div w:id="1263686899">
                              <w:marLeft w:val="0"/>
                              <w:marRight w:val="0"/>
                              <w:marTop w:val="0"/>
                              <w:marBottom w:val="0"/>
                              <w:divBdr>
                                <w:top w:val="none" w:sz="0" w:space="0" w:color="auto"/>
                                <w:left w:val="none" w:sz="0" w:space="0" w:color="auto"/>
                                <w:bottom w:val="none" w:sz="0" w:space="0" w:color="auto"/>
                                <w:right w:val="none" w:sz="0" w:space="0" w:color="auto"/>
                              </w:divBdr>
                              <w:divsChild>
                                <w:div w:id="1146554944">
                                  <w:marLeft w:val="300"/>
                                  <w:marRight w:val="150"/>
                                  <w:marTop w:val="0"/>
                                  <w:marBottom w:val="0"/>
                                  <w:divBdr>
                                    <w:top w:val="none" w:sz="0" w:space="0" w:color="auto"/>
                                    <w:left w:val="none" w:sz="0" w:space="0" w:color="auto"/>
                                    <w:bottom w:val="none" w:sz="0" w:space="0" w:color="auto"/>
                                    <w:right w:val="none" w:sz="0" w:space="0" w:color="auto"/>
                                  </w:divBdr>
                                  <w:divsChild>
                                    <w:div w:id="1779134981">
                                      <w:marLeft w:val="0"/>
                                      <w:marRight w:val="0"/>
                                      <w:marTop w:val="150"/>
                                      <w:marBottom w:val="0"/>
                                      <w:divBdr>
                                        <w:top w:val="none" w:sz="0" w:space="0" w:color="auto"/>
                                        <w:left w:val="none" w:sz="0" w:space="0" w:color="auto"/>
                                        <w:bottom w:val="none" w:sz="0" w:space="0" w:color="auto"/>
                                        <w:right w:val="none" w:sz="0" w:space="0" w:color="auto"/>
                                      </w:divBdr>
                                      <w:divsChild>
                                        <w:div w:id="1278639322">
                                          <w:marLeft w:val="375"/>
                                          <w:marRight w:val="0"/>
                                          <w:marTop w:val="0"/>
                                          <w:marBottom w:val="0"/>
                                          <w:divBdr>
                                            <w:top w:val="none" w:sz="0" w:space="0" w:color="auto"/>
                                            <w:left w:val="none" w:sz="0" w:space="0" w:color="auto"/>
                                            <w:bottom w:val="none" w:sz="0" w:space="0" w:color="auto"/>
                                            <w:right w:val="none" w:sz="0" w:space="0" w:color="auto"/>
                                          </w:divBdr>
                                          <w:divsChild>
                                            <w:div w:id="275328632">
                                              <w:marLeft w:val="0"/>
                                              <w:marRight w:val="0"/>
                                              <w:marTop w:val="0"/>
                                              <w:marBottom w:val="0"/>
                                              <w:divBdr>
                                                <w:top w:val="none" w:sz="0" w:space="0" w:color="auto"/>
                                                <w:left w:val="none" w:sz="0" w:space="0" w:color="auto"/>
                                                <w:bottom w:val="none" w:sz="0" w:space="0" w:color="auto"/>
                                                <w:right w:val="none" w:sz="0" w:space="0" w:color="auto"/>
                                              </w:divBdr>
                                              <w:divsChild>
                                                <w:div w:id="1400977332">
                                                  <w:marLeft w:val="0"/>
                                                  <w:marRight w:val="0"/>
                                                  <w:marTop w:val="0"/>
                                                  <w:marBottom w:val="360"/>
                                                  <w:divBdr>
                                                    <w:top w:val="none" w:sz="0" w:space="0" w:color="auto"/>
                                                    <w:left w:val="none" w:sz="0" w:space="0" w:color="auto"/>
                                                    <w:bottom w:val="dotted" w:sz="6" w:space="18" w:color="CCCCCC"/>
                                                    <w:right w:val="none" w:sz="0" w:space="0" w:color="auto"/>
                                                  </w:divBdr>
                                                  <w:divsChild>
                                                    <w:div w:id="1831167626">
                                                      <w:marLeft w:val="0"/>
                                                      <w:marRight w:val="0"/>
                                                      <w:marTop w:val="0"/>
                                                      <w:marBottom w:val="0"/>
                                                      <w:divBdr>
                                                        <w:top w:val="none" w:sz="0" w:space="0" w:color="auto"/>
                                                        <w:left w:val="none" w:sz="0" w:space="0" w:color="auto"/>
                                                        <w:bottom w:val="none" w:sz="0" w:space="0" w:color="auto"/>
                                                        <w:right w:val="none" w:sz="0" w:space="0" w:color="auto"/>
                                                      </w:divBdr>
                                                      <w:divsChild>
                                                        <w:div w:id="208765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07132819">
      <w:bodyDiv w:val="1"/>
      <w:marLeft w:val="0"/>
      <w:marRight w:val="0"/>
      <w:marTop w:val="0"/>
      <w:marBottom w:val="0"/>
      <w:divBdr>
        <w:top w:val="none" w:sz="0" w:space="0" w:color="auto"/>
        <w:left w:val="none" w:sz="0" w:space="0" w:color="auto"/>
        <w:bottom w:val="none" w:sz="0" w:space="0" w:color="auto"/>
        <w:right w:val="none" w:sz="0" w:space="0" w:color="auto"/>
      </w:divBdr>
    </w:div>
    <w:div w:id="526408371">
      <w:bodyDiv w:val="1"/>
      <w:marLeft w:val="0"/>
      <w:marRight w:val="0"/>
      <w:marTop w:val="0"/>
      <w:marBottom w:val="0"/>
      <w:divBdr>
        <w:top w:val="none" w:sz="0" w:space="0" w:color="auto"/>
        <w:left w:val="none" w:sz="0" w:space="0" w:color="auto"/>
        <w:bottom w:val="none" w:sz="0" w:space="0" w:color="auto"/>
        <w:right w:val="none" w:sz="0" w:space="0" w:color="auto"/>
      </w:divBdr>
    </w:div>
    <w:div w:id="544877201">
      <w:bodyDiv w:val="1"/>
      <w:marLeft w:val="0"/>
      <w:marRight w:val="0"/>
      <w:marTop w:val="0"/>
      <w:marBottom w:val="15"/>
      <w:divBdr>
        <w:top w:val="none" w:sz="0" w:space="0" w:color="auto"/>
        <w:left w:val="none" w:sz="0" w:space="0" w:color="auto"/>
        <w:bottom w:val="none" w:sz="0" w:space="0" w:color="auto"/>
        <w:right w:val="none" w:sz="0" w:space="0" w:color="auto"/>
      </w:divBdr>
      <w:divsChild>
        <w:div w:id="322516059">
          <w:marLeft w:val="0"/>
          <w:marRight w:val="0"/>
          <w:marTop w:val="0"/>
          <w:marBottom w:val="0"/>
          <w:divBdr>
            <w:top w:val="none" w:sz="0" w:space="0" w:color="auto"/>
            <w:left w:val="none" w:sz="0" w:space="0" w:color="auto"/>
            <w:bottom w:val="none" w:sz="0" w:space="0" w:color="auto"/>
            <w:right w:val="none" w:sz="0" w:space="0" w:color="auto"/>
          </w:divBdr>
          <w:divsChild>
            <w:div w:id="1744180709">
              <w:marLeft w:val="0"/>
              <w:marRight w:val="0"/>
              <w:marTop w:val="75"/>
              <w:marBottom w:val="150"/>
              <w:divBdr>
                <w:top w:val="none" w:sz="0" w:space="0" w:color="auto"/>
                <w:left w:val="none" w:sz="0" w:space="0" w:color="auto"/>
                <w:bottom w:val="none" w:sz="0" w:space="0" w:color="auto"/>
                <w:right w:val="none" w:sz="0" w:space="0" w:color="auto"/>
              </w:divBdr>
              <w:divsChild>
                <w:div w:id="1378512619">
                  <w:marLeft w:val="0"/>
                  <w:marRight w:val="0"/>
                  <w:marTop w:val="0"/>
                  <w:marBottom w:val="0"/>
                  <w:divBdr>
                    <w:top w:val="none" w:sz="0" w:space="0" w:color="auto"/>
                    <w:left w:val="none" w:sz="0" w:space="0" w:color="auto"/>
                    <w:bottom w:val="none" w:sz="0" w:space="0" w:color="auto"/>
                    <w:right w:val="none" w:sz="0" w:space="0" w:color="auto"/>
                  </w:divBdr>
                  <w:divsChild>
                    <w:div w:id="1490099951">
                      <w:marLeft w:val="0"/>
                      <w:marRight w:val="0"/>
                      <w:marTop w:val="0"/>
                      <w:marBottom w:val="0"/>
                      <w:divBdr>
                        <w:top w:val="none" w:sz="0" w:space="0" w:color="auto"/>
                        <w:left w:val="none" w:sz="0" w:space="0" w:color="auto"/>
                        <w:bottom w:val="none" w:sz="0" w:space="0" w:color="auto"/>
                        <w:right w:val="none" w:sz="0" w:space="0" w:color="auto"/>
                      </w:divBdr>
                      <w:divsChild>
                        <w:div w:id="2030060271">
                          <w:marLeft w:val="0"/>
                          <w:marRight w:val="0"/>
                          <w:marTop w:val="0"/>
                          <w:marBottom w:val="0"/>
                          <w:divBdr>
                            <w:top w:val="none" w:sz="0" w:space="0" w:color="auto"/>
                            <w:left w:val="none" w:sz="0" w:space="0" w:color="auto"/>
                            <w:bottom w:val="none" w:sz="0" w:space="0" w:color="auto"/>
                            <w:right w:val="none" w:sz="0" w:space="0" w:color="auto"/>
                          </w:divBdr>
                          <w:divsChild>
                            <w:div w:id="1196969969">
                              <w:marLeft w:val="0"/>
                              <w:marRight w:val="0"/>
                              <w:marTop w:val="0"/>
                              <w:marBottom w:val="0"/>
                              <w:divBdr>
                                <w:top w:val="none" w:sz="0" w:space="0" w:color="auto"/>
                                <w:left w:val="none" w:sz="0" w:space="0" w:color="auto"/>
                                <w:bottom w:val="none" w:sz="0" w:space="0" w:color="auto"/>
                                <w:right w:val="none" w:sz="0" w:space="0" w:color="auto"/>
                              </w:divBdr>
                              <w:divsChild>
                                <w:div w:id="828325027">
                                  <w:marLeft w:val="300"/>
                                  <w:marRight w:val="150"/>
                                  <w:marTop w:val="0"/>
                                  <w:marBottom w:val="0"/>
                                  <w:divBdr>
                                    <w:top w:val="none" w:sz="0" w:space="0" w:color="auto"/>
                                    <w:left w:val="none" w:sz="0" w:space="0" w:color="auto"/>
                                    <w:bottom w:val="none" w:sz="0" w:space="0" w:color="auto"/>
                                    <w:right w:val="none" w:sz="0" w:space="0" w:color="auto"/>
                                  </w:divBdr>
                                  <w:divsChild>
                                    <w:div w:id="1915816952">
                                      <w:marLeft w:val="0"/>
                                      <w:marRight w:val="0"/>
                                      <w:marTop w:val="150"/>
                                      <w:marBottom w:val="0"/>
                                      <w:divBdr>
                                        <w:top w:val="none" w:sz="0" w:space="0" w:color="auto"/>
                                        <w:left w:val="none" w:sz="0" w:space="0" w:color="auto"/>
                                        <w:bottom w:val="none" w:sz="0" w:space="0" w:color="auto"/>
                                        <w:right w:val="none" w:sz="0" w:space="0" w:color="auto"/>
                                      </w:divBdr>
                                      <w:divsChild>
                                        <w:div w:id="1311446501">
                                          <w:marLeft w:val="375"/>
                                          <w:marRight w:val="0"/>
                                          <w:marTop w:val="0"/>
                                          <w:marBottom w:val="0"/>
                                          <w:divBdr>
                                            <w:top w:val="none" w:sz="0" w:space="0" w:color="auto"/>
                                            <w:left w:val="none" w:sz="0" w:space="0" w:color="auto"/>
                                            <w:bottom w:val="none" w:sz="0" w:space="0" w:color="auto"/>
                                            <w:right w:val="none" w:sz="0" w:space="0" w:color="auto"/>
                                          </w:divBdr>
                                          <w:divsChild>
                                            <w:div w:id="2087147832">
                                              <w:marLeft w:val="0"/>
                                              <w:marRight w:val="0"/>
                                              <w:marTop w:val="0"/>
                                              <w:marBottom w:val="0"/>
                                              <w:divBdr>
                                                <w:top w:val="none" w:sz="0" w:space="0" w:color="auto"/>
                                                <w:left w:val="none" w:sz="0" w:space="0" w:color="auto"/>
                                                <w:bottom w:val="none" w:sz="0" w:space="0" w:color="auto"/>
                                                <w:right w:val="none" w:sz="0" w:space="0" w:color="auto"/>
                                              </w:divBdr>
                                              <w:divsChild>
                                                <w:div w:id="742920153">
                                                  <w:marLeft w:val="0"/>
                                                  <w:marRight w:val="0"/>
                                                  <w:marTop w:val="0"/>
                                                  <w:marBottom w:val="360"/>
                                                  <w:divBdr>
                                                    <w:top w:val="none" w:sz="0" w:space="0" w:color="auto"/>
                                                    <w:left w:val="none" w:sz="0" w:space="0" w:color="auto"/>
                                                    <w:bottom w:val="dotted" w:sz="6" w:space="18" w:color="CCCCCC"/>
                                                    <w:right w:val="none" w:sz="0" w:space="0" w:color="auto"/>
                                                  </w:divBdr>
                                                  <w:divsChild>
                                                    <w:div w:id="329985960">
                                                      <w:marLeft w:val="0"/>
                                                      <w:marRight w:val="0"/>
                                                      <w:marTop w:val="0"/>
                                                      <w:marBottom w:val="0"/>
                                                      <w:divBdr>
                                                        <w:top w:val="none" w:sz="0" w:space="0" w:color="auto"/>
                                                        <w:left w:val="none" w:sz="0" w:space="0" w:color="auto"/>
                                                        <w:bottom w:val="none" w:sz="0" w:space="0" w:color="auto"/>
                                                        <w:right w:val="none" w:sz="0" w:space="0" w:color="auto"/>
                                                      </w:divBdr>
                                                    </w:div>
                                                    <w:div w:id="884373497">
                                                      <w:marLeft w:val="0"/>
                                                      <w:marRight w:val="0"/>
                                                      <w:marTop w:val="240"/>
                                                      <w:marBottom w:val="0"/>
                                                      <w:divBdr>
                                                        <w:top w:val="dotted" w:sz="6" w:space="2" w:color="CCCCCC"/>
                                                        <w:left w:val="none" w:sz="0" w:space="0" w:color="auto"/>
                                                        <w:bottom w:val="dotted" w:sz="6" w:space="2" w:color="CCCCCC"/>
                                                        <w:right w:val="none" w:sz="0" w:space="0" w:color="auto"/>
                                                      </w:divBdr>
                                                    </w:div>
                                                    <w:div w:id="1436756049">
                                                      <w:marLeft w:val="0"/>
                                                      <w:marRight w:val="0"/>
                                                      <w:marTop w:val="0"/>
                                                      <w:marBottom w:val="0"/>
                                                      <w:divBdr>
                                                        <w:top w:val="none" w:sz="0" w:space="0" w:color="auto"/>
                                                        <w:left w:val="none" w:sz="0" w:space="0" w:color="auto"/>
                                                        <w:bottom w:val="none" w:sz="0" w:space="0" w:color="auto"/>
                                                        <w:right w:val="none" w:sz="0" w:space="0" w:color="auto"/>
                                                      </w:divBdr>
                                                      <w:divsChild>
                                                        <w:div w:id="2067989029">
                                                          <w:marLeft w:val="0"/>
                                                          <w:marRight w:val="0"/>
                                                          <w:marTop w:val="0"/>
                                                          <w:marBottom w:val="0"/>
                                                          <w:divBdr>
                                                            <w:top w:val="none" w:sz="0" w:space="0" w:color="auto"/>
                                                            <w:left w:val="none" w:sz="0" w:space="0" w:color="auto"/>
                                                            <w:bottom w:val="none" w:sz="0" w:space="0" w:color="auto"/>
                                                            <w:right w:val="none" w:sz="0" w:space="0" w:color="auto"/>
                                                          </w:divBdr>
                                                          <w:divsChild>
                                                            <w:div w:id="686256629">
                                                              <w:marLeft w:val="0"/>
                                                              <w:marRight w:val="0"/>
                                                              <w:marTop w:val="0"/>
                                                              <w:marBottom w:val="0"/>
                                                              <w:divBdr>
                                                                <w:top w:val="none" w:sz="0" w:space="0" w:color="auto"/>
                                                                <w:left w:val="none" w:sz="0" w:space="0" w:color="auto"/>
                                                                <w:bottom w:val="none" w:sz="0" w:space="0" w:color="auto"/>
                                                                <w:right w:val="none" w:sz="0" w:space="0" w:color="auto"/>
                                                              </w:divBdr>
                                                            </w:div>
                                                            <w:div w:id="1607808657">
                                                              <w:blockQuote w:val="1"/>
                                                              <w:marLeft w:val="375"/>
                                                              <w:marRight w:val="720"/>
                                                              <w:marTop w:val="100"/>
                                                              <w:marBottom w:val="100"/>
                                                              <w:divBdr>
                                                                <w:top w:val="none" w:sz="0" w:space="0" w:color="auto"/>
                                                                <w:left w:val="none" w:sz="0" w:space="0" w:color="auto"/>
                                                                <w:bottom w:val="none" w:sz="0" w:space="0" w:color="auto"/>
                                                                <w:right w:val="none" w:sz="0" w:space="0" w:color="auto"/>
                                                              </w:divBdr>
                                                            </w:div>
                                                            <w:div w:id="2021276789">
                                                              <w:marLeft w:val="0"/>
                                                              <w:marRight w:val="0"/>
                                                              <w:marTop w:val="0"/>
                                                              <w:marBottom w:val="0"/>
                                                              <w:divBdr>
                                                                <w:top w:val="none" w:sz="0" w:space="0" w:color="auto"/>
                                                                <w:left w:val="none" w:sz="0" w:space="0" w:color="auto"/>
                                                                <w:bottom w:val="none" w:sz="0" w:space="0" w:color="auto"/>
                                                                <w:right w:val="none" w:sz="0" w:space="0" w:color="auto"/>
                                                              </w:divBdr>
                                                            </w:div>
                                                            <w:div w:id="1827934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9193200">
      <w:bodyDiv w:val="1"/>
      <w:marLeft w:val="0"/>
      <w:marRight w:val="0"/>
      <w:marTop w:val="0"/>
      <w:marBottom w:val="15"/>
      <w:divBdr>
        <w:top w:val="none" w:sz="0" w:space="0" w:color="auto"/>
        <w:left w:val="none" w:sz="0" w:space="0" w:color="auto"/>
        <w:bottom w:val="none" w:sz="0" w:space="0" w:color="auto"/>
        <w:right w:val="none" w:sz="0" w:space="0" w:color="auto"/>
      </w:divBdr>
      <w:divsChild>
        <w:div w:id="1944140975">
          <w:marLeft w:val="0"/>
          <w:marRight w:val="0"/>
          <w:marTop w:val="0"/>
          <w:marBottom w:val="0"/>
          <w:divBdr>
            <w:top w:val="none" w:sz="0" w:space="0" w:color="auto"/>
            <w:left w:val="none" w:sz="0" w:space="0" w:color="auto"/>
            <w:bottom w:val="none" w:sz="0" w:space="0" w:color="auto"/>
            <w:right w:val="none" w:sz="0" w:space="0" w:color="auto"/>
          </w:divBdr>
          <w:divsChild>
            <w:div w:id="1023018167">
              <w:marLeft w:val="0"/>
              <w:marRight w:val="0"/>
              <w:marTop w:val="75"/>
              <w:marBottom w:val="150"/>
              <w:divBdr>
                <w:top w:val="none" w:sz="0" w:space="0" w:color="auto"/>
                <w:left w:val="none" w:sz="0" w:space="0" w:color="auto"/>
                <w:bottom w:val="none" w:sz="0" w:space="0" w:color="auto"/>
                <w:right w:val="none" w:sz="0" w:space="0" w:color="auto"/>
              </w:divBdr>
              <w:divsChild>
                <w:div w:id="880944362">
                  <w:marLeft w:val="0"/>
                  <w:marRight w:val="0"/>
                  <w:marTop w:val="0"/>
                  <w:marBottom w:val="0"/>
                  <w:divBdr>
                    <w:top w:val="none" w:sz="0" w:space="0" w:color="auto"/>
                    <w:left w:val="none" w:sz="0" w:space="0" w:color="auto"/>
                    <w:bottom w:val="none" w:sz="0" w:space="0" w:color="auto"/>
                    <w:right w:val="none" w:sz="0" w:space="0" w:color="auto"/>
                  </w:divBdr>
                  <w:divsChild>
                    <w:div w:id="1037698183">
                      <w:marLeft w:val="0"/>
                      <w:marRight w:val="0"/>
                      <w:marTop w:val="0"/>
                      <w:marBottom w:val="0"/>
                      <w:divBdr>
                        <w:top w:val="none" w:sz="0" w:space="0" w:color="auto"/>
                        <w:left w:val="none" w:sz="0" w:space="0" w:color="auto"/>
                        <w:bottom w:val="none" w:sz="0" w:space="0" w:color="auto"/>
                        <w:right w:val="none" w:sz="0" w:space="0" w:color="auto"/>
                      </w:divBdr>
                      <w:divsChild>
                        <w:div w:id="640501149">
                          <w:marLeft w:val="0"/>
                          <w:marRight w:val="0"/>
                          <w:marTop w:val="0"/>
                          <w:marBottom w:val="0"/>
                          <w:divBdr>
                            <w:top w:val="none" w:sz="0" w:space="0" w:color="auto"/>
                            <w:left w:val="none" w:sz="0" w:space="0" w:color="auto"/>
                            <w:bottom w:val="none" w:sz="0" w:space="0" w:color="auto"/>
                            <w:right w:val="none" w:sz="0" w:space="0" w:color="auto"/>
                          </w:divBdr>
                          <w:divsChild>
                            <w:div w:id="1018658095">
                              <w:marLeft w:val="0"/>
                              <w:marRight w:val="0"/>
                              <w:marTop w:val="0"/>
                              <w:marBottom w:val="0"/>
                              <w:divBdr>
                                <w:top w:val="none" w:sz="0" w:space="0" w:color="auto"/>
                                <w:left w:val="none" w:sz="0" w:space="0" w:color="auto"/>
                                <w:bottom w:val="none" w:sz="0" w:space="0" w:color="auto"/>
                                <w:right w:val="none" w:sz="0" w:space="0" w:color="auto"/>
                              </w:divBdr>
                              <w:divsChild>
                                <w:div w:id="588659814">
                                  <w:marLeft w:val="300"/>
                                  <w:marRight w:val="150"/>
                                  <w:marTop w:val="0"/>
                                  <w:marBottom w:val="0"/>
                                  <w:divBdr>
                                    <w:top w:val="none" w:sz="0" w:space="0" w:color="auto"/>
                                    <w:left w:val="none" w:sz="0" w:space="0" w:color="auto"/>
                                    <w:bottom w:val="none" w:sz="0" w:space="0" w:color="auto"/>
                                    <w:right w:val="none" w:sz="0" w:space="0" w:color="auto"/>
                                  </w:divBdr>
                                  <w:divsChild>
                                    <w:div w:id="1250382708">
                                      <w:marLeft w:val="0"/>
                                      <w:marRight w:val="0"/>
                                      <w:marTop w:val="150"/>
                                      <w:marBottom w:val="0"/>
                                      <w:divBdr>
                                        <w:top w:val="none" w:sz="0" w:space="0" w:color="auto"/>
                                        <w:left w:val="none" w:sz="0" w:space="0" w:color="auto"/>
                                        <w:bottom w:val="none" w:sz="0" w:space="0" w:color="auto"/>
                                        <w:right w:val="none" w:sz="0" w:space="0" w:color="auto"/>
                                      </w:divBdr>
                                      <w:divsChild>
                                        <w:div w:id="375085264">
                                          <w:marLeft w:val="375"/>
                                          <w:marRight w:val="0"/>
                                          <w:marTop w:val="0"/>
                                          <w:marBottom w:val="0"/>
                                          <w:divBdr>
                                            <w:top w:val="none" w:sz="0" w:space="0" w:color="auto"/>
                                            <w:left w:val="none" w:sz="0" w:space="0" w:color="auto"/>
                                            <w:bottom w:val="none" w:sz="0" w:space="0" w:color="auto"/>
                                            <w:right w:val="none" w:sz="0" w:space="0" w:color="auto"/>
                                          </w:divBdr>
                                          <w:divsChild>
                                            <w:div w:id="201677017">
                                              <w:marLeft w:val="0"/>
                                              <w:marRight w:val="0"/>
                                              <w:marTop w:val="0"/>
                                              <w:marBottom w:val="0"/>
                                              <w:divBdr>
                                                <w:top w:val="none" w:sz="0" w:space="0" w:color="auto"/>
                                                <w:left w:val="none" w:sz="0" w:space="0" w:color="auto"/>
                                                <w:bottom w:val="none" w:sz="0" w:space="0" w:color="auto"/>
                                                <w:right w:val="none" w:sz="0" w:space="0" w:color="auto"/>
                                              </w:divBdr>
                                              <w:divsChild>
                                                <w:div w:id="1311400804">
                                                  <w:marLeft w:val="0"/>
                                                  <w:marRight w:val="0"/>
                                                  <w:marTop w:val="0"/>
                                                  <w:marBottom w:val="360"/>
                                                  <w:divBdr>
                                                    <w:top w:val="none" w:sz="0" w:space="0" w:color="auto"/>
                                                    <w:left w:val="none" w:sz="0" w:space="0" w:color="auto"/>
                                                    <w:bottom w:val="dotted" w:sz="6" w:space="18" w:color="CCCCCC"/>
                                                    <w:right w:val="none" w:sz="0" w:space="0" w:color="auto"/>
                                                  </w:divBdr>
                                                  <w:divsChild>
                                                    <w:div w:id="361563964">
                                                      <w:marLeft w:val="0"/>
                                                      <w:marRight w:val="0"/>
                                                      <w:marTop w:val="0"/>
                                                      <w:marBottom w:val="0"/>
                                                      <w:divBdr>
                                                        <w:top w:val="none" w:sz="0" w:space="0" w:color="auto"/>
                                                        <w:left w:val="none" w:sz="0" w:space="0" w:color="auto"/>
                                                        <w:bottom w:val="none" w:sz="0" w:space="0" w:color="auto"/>
                                                        <w:right w:val="none" w:sz="0" w:space="0" w:color="auto"/>
                                                      </w:divBdr>
                                                    </w:div>
                                                    <w:div w:id="413942388">
                                                      <w:marLeft w:val="0"/>
                                                      <w:marRight w:val="0"/>
                                                      <w:marTop w:val="240"/>
                                                      <w:marBottom w:val="0"/>
                                                      <w:divBdr>
                                                        <w:top w:val="dotted" w:sz="6" w:space="2" w:color="CCCCCC"/>
                                                        <w:left w:val="none" w:sz="0" w:space="0" w:color="auto"/>
                                                        <w:bottom w:val="dotted" w:sz="6" w:space="2" w:color="CCCCCC"/>
                                                        <w:right w:val="none" w:sz="0" w:space="0" w:color="auto"/>
                                                      </w:divBdr>
                                                    </w:div>
                                                    <w:div w:id="1114640861">
                                                      <w:marLeft w:val="0"/>
                                                      <w:marRight w:val="0"/>
                                                      <w:marTop w:val="0"/>
                                                      <w:marBottom w:val="0"/>
                                                      <w:divBdr>
                                                        <w:top w:val="none" w:sz="0" w:space="0" w:color="auto"/>
                                                        <w:left w:val="none" w:sz="0" w:space="0" w:color="auto"/>
                                                        <w:bottom w:val="none" w:sz="0" w:space="0" w:color="auto"/>
                                                        <w:right w:val="none" w:sz="0" w:space="0" w:color="auto"/>
                                                      </w:divBdr>
                                                      <w:divsChild>
                                                        <w:div w:id="106202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67985560">
      <w:bodyDiv w:val="1"/>
      <w:marLeft w:val="0"/>
      <w:marRight w:val="0"/>
      <w:marTop w:val="0"/>
      <w:marBottom w:val="15"/>
      <w:divBdr>
        <w:top w:val="none" w:sz="0" w:space="0" w:color="auto"/>
        <w:left w:val="none" w:sz="0" w:space="0" w:color="auto"/>
        <w:bottom w:val="none" w:sz="0" w:space="0" w:color="auto"/>
        <w:right w:val="none" w:sz="0" w:space="0" w:color="auto"/>
      </w:divBdr>
      <w:divsChild>
        <w:div w:id="1391345726">
          <w:marLeft w:val="0"/>
          <w:marRight w:val="0"/>
          <w:marTop w:val="0"/>
          <w:marBottom w:val="0"/>
          <w:divBdr>
            <w:top w:val="none" w:sz="0" w:space="0" w:color="auto"/>
            <w:left w:val="none" w:sz="0" w:space="0" w:color="auto"/>
            <w:bottom w:val="none" w:sz="0" w:space="0" w:color="auto"/>
            <w:right w:val="none" w:sz="0" w:space="0" w:color="auto"/>
          </w:divBdr>
          <w:divsChild>
            <w:div w:id="666176582">
              <w:marLeft w:val="0"/>
              <w:marRight w:val="0"/>
              <w:marTop w:val="75"/>
              <w:marBottom w:val="150"/>
              <w:divBdr>
                <w:top w:val="none" w:sz="0" w:space="0" w:color="auto"/>
                <w:left w:val="none" w:sz="0" w:space="0" w:color="auto"/>
                <w:bottom w:val="none" w:sz="0" w:space="0" w:color="auto"/>
                <w:right w:val="none" w:sz="0" w:space="0" w:color="auto"/>
              </w:divBdr>
              <w:divsChild>
                <w:div w:id="341278670">
                  <w:marLeft w:val="0"/>
                  <w:marRight w:val="0"/>
                  <w:marTop w:val="0"/>
                  <w:marBottom w:val="0"/>
                  <w:divBdr>
                    <w:top w:val="none" w:sz="0" w:space="0" w:color="auto"/>
                    <w:left w:val="none" w:sz="0" w:space="0" w:color="auto"/>
                    <w:bottom w:val="none" w:sz="0" w:space="0" w:color="auto"/>
                    <w:right w:val="none" w:sz="0" w:space="0" w:color="auto"/>
                  </w:divBdr>
                  <w:divsChild>
                    <w:div w:id="1856648403">
                      <w:marLeft w:val="0"/>
                      <w:marRight w:val="0"/>
                      <w:marTop w:val="0"/>
                      <w:marBottom w:val="0"/>
                      <w:divBdr>
                        <w:top w:val="none" w:sz="0" w:space="0" w:color="auto"/>
                        <w:left w:val="none" w:sz="0" w:space="0" w:color="auto"/>
                        <w:bottom w:val="none" w:sz="0" w:space="0" w:color="auto"/>
                        <w:right w:val="none" w:sz="0" w:space="0" w:color="auto"/>
                      </w:divBdr>
                      <w:divsChild>
                        <w:div w:id="1672293325">
                          <w:marLeft w:val="0"/>
                          <w:marRight w:val="0"/>
                          <w:marTop w:val="0"/>
                          <w:marBottom w:val="0"/>
                          <w:divBdr>
                            <w:top w:val="none" w:sz="0" w:space="0" w:color="auto"/>
                            <w:left w:val="none" w:sz="0" w:space="0" w:color="auto"/>
                            <w:bottom w:val="none" w:sz="0" w:space="0" w:color="auto"/>
                            <w:right w:val="none" w:sz="0" w:space="0" w:color="auto"/>
                          </w:divBdr>
                          <w:divsChild>
                            <w:div w:id="1819685030">
                              <w:marLeft w:val="0"/>
                              <w:marRight w:val="0"/>
                              <w:marTop w:val="0"/>
                              <w:marBottom w:val="0"/>
                              <w:divBdr>
                                <w:top w:val="none" w:sz="0" w:space="0" w:color="auto"/>
                                <w:left w:val="none" w:sz="0" w:space="0" w:color="auto"/>
                                <w:bottom w:val="none" w:sz="0" w:space="0" w:color="auto"/>
                                <w:right w:val="none" w:sz="0" w:space="0" w:color="auto"/>
                              </w:divBdr>
                              <w:divsChild>
                                <w:div w:id="139078395">
                                  <w:marLeft w:val="300"/>
                                  <w:marRight w:val="150"/>
                                  <w:marTop w:val="0"/>
                                  <w:marBottom w:val="0"/>
                                  <w:divBdr>
                                    <w:top w:val="none" w:sz="0" w:space="0" w:color="auto"/>
                                    <w:left w:val="none" w:sz="0" w:space="0" w:color="auto"/>
                                    <w:bottom w:val="none" w:sz="0" w:space="0" w:color="auto"/>
                                    <w:right w:val="none" w:sz="0" w:space="0" w:color="auto"/>
                                  </w:divBdr>
                                  <w:divsChild>
                                    <w:div w:id="1741437496">
                                      <w:marLeft w:val="0"/>
                                      <w:marRight w:val="0"/>
                                      <w:marTop w:val="150"/>
                                      <w:marBottom w:val="0"/>
                                      <w:divBdr>
                                        <w:top w:val="none" w:sz="0" w:space="0" w:color="auto"/>
                                        <w:left w:val="none" w:sz="0" w:space="0" w:color="auto"/>
                                        <w:bottom w:val="none" w:sz="0" w:space="0" w:color="auto"/>
                                        <w:right w:val="none" w:sz="0" w:space="0" w:color="auto"/>
                                      </w:divBdr>
                                      <w:divsChild>
                                        <w:div w:id="1098795843">
                                          <w:marLeft w:val="375"/>
                                          <w:marRight w:val="0"/>
                                          <w:marTop w:val="0"/>
                                          <w:marBottom w:val="0"/>
                                          <w:divBdr>
                                            <w:top w:val="none" w:sz="0" w:space="0" w:color="auto"/>
                                            <w:left w:val="none" w:sz="0" w:space="0" w:color="auto"/>
                                            <w:bottom w:val="none" w:sz="0" w:space="0" w:color="auto"/>
                                            <w:right w:val="none" w:sz="0" w:space="0" w:color="auto"/>
                                          </w:divBdr>
                                          <w:divsChild>
                                            <w:div w:id="2056152840">
                                              <w:marLeft w:val="0"/>
                                              <w:marRight w:val="0"/>
                                              <w:marTop w:val="0"/>
                                              <w:marBottom w:val="0"/>
                                              <w:divBdr>
                                                <w:top w:val="none" w:sz="0" w:space="0" w:color="auto"/>
                                                <w:left w:val="none" w:sz="0" w:space="0" w:color="auto"/>
                                                <w:bottom w:val="none" w:sz="0" w:space="0" w:color="auto"/>
                                                <w:right w:val="none" w:sz="0" w:space="0" w:color="auto"/>
                                              </w:divBdr>
                                              <w:divsChild>
                                                <w:div w:id="394398997">
                                                  <w:marLeft w:val="0"/>
                                                  <w:marRight w:val="0"/>
                                                  <w:marTop w:val="0"/>
                                                  <w:marBottom w:val="360"/>
                                                  <w:divBdr>
                                                    <w:top w:val="none" w:sz="0" w:space="0" w:color="auto"/>
                                                    <w:left w:val="none" w:sz="0" w:space="0" w:color="auto"/>
                                                    <w:bottom w:val="dotted" w:sz="6" w:space="18" w:color="CCCCCC"/>
                                                    <w:right w:val="none" w:sz="0" w:space="0" w:color="auto"/>
                                                  </w:divBdr>
                                                  <w:divsChild>
                                                    <w:div w:id="1114252164">
                                                      <w:marLeft w:val="0"/>
                                                      <w:marRight w:val="0"/>
                                                      <w:marTop w:val="0"/>
                                                      <w:marBottom w:val="0"/>
                                                      <w:divBdr>
                                                        <w:top w:val="none" w:sz="0" w:space="0" w:color="auto"/>
                                                        <w:left w:val="none" w:sz="0" w:space="0" w:color="auto"/>
                                                        <w:bottom w:val="none" w:sz="0" w:space="0" w:color="auto"/>
                                                        <w:right w:val="none" w:sz="0" w:space="0" w:color="auto"/>
                                                      </w:divBdr>
                                                      <w:divsChild>
                                                        <w:div w:id="168605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74802212">
      <w:bodyDiv w:val="1"/>
      <w:marLeft w:val="0"/>
      <w:marRight w:val="0"/>
      <w:marTop w:val="0"/>
      <w:marBottom w:val="0"/>
      <w:divBdr>
        <w:top w:val="none" w:sz="0" w:space="0" w:color="auto"/>
        <w:left w:val="none" w:sz="0" w:space="0" w:color="auto"/>
        <w:bottom w:val="none" w:sz="0" w:space="0" w:color="auto"/>
        <w:right w:val="none" w:sz="0" w:space="0" w:color="auto"/>
      </w:divBdr>
    </w:div>
    <w:div w:id="1365600284">
      <w:bodyDiv w:val="1"/>
      <w:marLeft w:val="0"/>
      <w:marRight w:val="0"/>
      <w:marTop w:val="0"/>
      <w:marBottom w:val="0"/>
      <w:divBdr>
        <w:top w:val="none" w:sz="0" w:space="0" w:color="auto"/>
        <w:left w:val="none" w:sz="0" w:space="0" w:color="auto"/>
        <w:bottom w:val="none" w:sz="0" w:space="0" w:color="auto"/>
        <w:right w:val="none" w:sz="0" w:space="0" w:color="auto"/>
      </w:divBdr>
    </w:div>
    <w:div w:id="1403289332">
      <w:bodyDiv w:val="1"/>
      <w:marLeft w:val="0"/>
      <w:marRight w:val="0"/>
      <w:marTop w:val="0"/>
      <w:marBottom w:val="0"/>
      <w:divBdr>
        <w:top w:val="none" w:sz="0" w:space="0" w:color="auto"/>
        <w:left w:val="none" w:sz="0" w:space="0" w:color="auto"/>
        <w:bottom w:val="none" w:sz="0" w:space="0" w:color="auto"/>
        <w:right w:val="none" w:sz="0" w:space="0" w:color="auto"/>
      </w:divBdr>
    </w:div>
    <w:div w:id="1549300982">
      <w:bodyDiv w:val="1"/>
      <w:marLeft w:val="0"/>
      <w:marRight w:val="0"/>
      <w:marTop w:val="0"/>
      <w:marBottom w:val="0"/>
      <w:divBdr>
        <w:top w:val="none" w:sz="0" w:space="0" w:color="auto"/>
        <w:left w:val="none" w:sz="0" w:space="0" w:color="auto"/>
        <w:bottom w:val="none" w:sz="0" w:space="0" w:color="auto"/>
        <w:right w:val="none" w:sz="0" w:space="0" w:color="auto"/>
      </w:divBdr>
    </w:div>
    <w:div w:id="1550415695">
      <w:bodyDiv w:val="1"/>
      <w:marLeft w:val="0"/>
      <w:marRight w:val="0"/>
      <w:marTop w:val="0"/>
      <w:marBottom w:val="15"/>
      <w:divBdr>
        <w:top w:val="none" w:sz="0" w:space="0" w:color="auto"/>
        <w:left w:val="none" w:sz="0" w:space="0" w:color="auto"/>
        <w:bottom w:val="none" w:sz="0" w:space="0" w:color="auto"/>
        <w:right w:val="none" w:sz="0" w:space="0" w:color="auto"/>
      </w:divBdr>
      <w:divsChild>
        <w:div w:id="219481164">
          <w:marLeft w:val="0"/>
          <w:marRight w:val="0"/>
          <w:marTop w:val="0"/>
          <w:marBottom w:val="0"/>
          <w:divBdr>
            <w:top w:val="none" w:sz="0" w:space="0" w:color="auto"/>
            <w:left w:val="none" w:sz="0" w:space="0" w:color="auto"/>
            <w:bottom w:val="none" w:sz="0" w:space="0" w:color="auto"/>
            <w:right w:val="none" w:sz="0" w:space="0" w:color="auto"/>
          </w:divBdr>
          <w:divsChild>
            <w:div w:id="127750517">
              <w:marLeft w:val="0"/>
              <w:marRight w:val="0"/>
              <w:marTop w:val="75"/>
              <w:marBottom w:val="150"/>
              <w:divBdr>
                <w:top w:val="none" w:sz="0" w:space="0" w:color="auto"/>
                <w:left w:val="none" w:sz="0" w:space="0" w:color="auto"/>
                <w:bottom w:val="none" w:sz="0" w:space="0" w:color="auto"/>
                <w:right w:val="none" w:sz="0" w:space="0" w:color="auto"/>
              </w:divBdr>
              <w:divsChild>
                <w:div w:id="204608710">
                  <w:marLeft w:val="0"/>
                  <w:marRight w:val="0"/>
                  <w:marTop w:val="0"/>
                  <w:marBottom w:val="0"/>
                  <w:divBdr>
                    <w:top w:val="none" w:sz="0" w:space="0" w:color="auto"/>
                    <w:left w:val="none" w:sz="0" w:space="0" w:color="auto"/>
                    <w:bottom w:val="none" w:sz="0" w:space="0" w:color="auto"/>
                    <w:right w:val="none" w:sz="0" w:space="0" w:color="auto"/>
                  </w:divBdr>
                  <w:divsChild>
                    <w:div w:id="873426358">
                      <w:marLeft w:val="0"/>
                      <w:marRight w:val="0"/>
                      <w:marTop w:val="0"/>
                      <w:marBottom w:val="0"/>
                      <w:divBdr>
                        <w:top w:val="none" w:sz="0" w:space="0" w:color="auto"/>
                        <w:left w:val="none" w:sz="0" w:space="0" w:color="auto"/>
                        <w:bottom w:val="none" w:sz="0" w:space="0" w:color="auto"/>
                        <w:right w:val="none" w:sz="0" w:space="0" w:color="auto"/>
                      </w:divBdr>
                      <w:divsChild>
                        <w:div w:id="43843852">
                          <w:marLeft w:val="0"/>
                          <w:marRight w:val="0"/>
                          <w:marTop w:val="0"/>
                          <w:marBottom w:val="0"/>
                          <w:divBdr>
                            <w:top w:val="none" w:sz="0" w:space="0" w:color="auto"/>
                            <w:left w:val="none" w:sz="0" w:space="0" w:color="auto"/>
                            <w:bottom w:val="none" w:sz="0" w:space="0" w:color="auto"/>
                            <w:right w:val="none" w:sz="0" w:space="0" w:color="auto"/>
                          </w:divBdr>
                          <w:divsChild>
                            <w:div w:id="1229418260">
                              <w:marLeft w:val="0"/>
                              <w:marRight w:val="0"/>
                              <w:marTop w:val="0"/>
                              <w:marBottom w:val="0"/>
                              <w:divBdr>
                                <w:top w:val="none" w:sz="0" w:space="0" w:color="auto"/>
                                <w:left w:val="none" w:sz="0" w:space="0" w:color="auto"/>
                                <w:bottom w:val="none" w:sz="0" w:space="0" w:color="auto"/>
                                <w:right w:val="none" w:sz="0" w:space="0" w:color="auto"/>
                              </w:divBdr>
                              <w:divsChild>
                                <w:div w:id="1894584473">
                                  <w:marLeft w:val="300"/>
                                  <w:marRight w:val="150"/>
                                  <w:marTop w:val="0"/>
                                  <w:marBottom w:val="0"/>
                                  <w:divBdr>
                                    <w:top w:val="none" w:sz="0" w:space="0" w:color="auto"/>
                                    <w:left w:val="none" w:sz="0" w:space="0" w:color="auto"/>
                                    <w:bottom w:val="none" w:sz="0" w:space="0" w:color="auto"/>
                                    <w:right w:val="none" w:sz="0" w:space="0" w:color="auto"/>
                                  </w:divBdr>
                                  <w:divsChild>
                                    <w:div w:id="1807235316">
                                      <w:marLeft w:val="0"/>
                                      <w:marRight w:val="0"/>
                                      <w:marTop w:val="150"/>
                                      <w:marBottom w:val="0"/>
                                      <w:divBdr>
                                        <w:top w:val="none" w:sz="0" w:space="0" w:color="auto"/>
                                        <w:left w:val="none" w:sz="0" w:space="0" w:color="auto"/>
                                        <w:bottom w:val="none" w:sz="0" w:space="0" w:color="auto"/>
                                        <w:right w:val="none" w:sz="0" w:space="0" w:color="auto"/>
                                      </w:divBdr>
                                      <w:divsChild>
                                        <w:div w:id="933317530">
                                          <w:marLeft w:val="375"/>
                                          <w:marRight w:val="0"/>
                                          <w:marTop w:val="0"/>
                                          <w:marBottom w:val="0"/>
                                          <w:divBdr>
                                            <w:top w:val="none" w:sz="0" w:space="0" w:color="auto"/>
                                            <w:left w:val="none" w:sz="0" w:space="0" w:color="auto"/>
                                            <w:bottom w:val="none" w:sz="0" w:space="0" w:color="auto"/>
                                            <w:right w:val="none" w:sz="0" w:space="0" w:color="auto"/>
                                          </w:divBdr>
                                          <w:divsChild>
                                            <w:div w:id="842401220">
                                              <w:marLeft w:val="0"/>
                                              <w:marRight w:val="0"/>
                                              <w:marTop w:val="0"/>
                                              <w:marBottom w:val="0"/>
                                              <w:divBdr>
                                                <w:top w:val="none" w:sz="0" w:space="0" w:color="auto"/>
                                                <w:left w:val="none" w:sz="0" w:space="0" w:color="auto"/>
                                                <w:bottom w:val="none" w:sz="0" w:space="0" w:color="auto"/>
                                                <w:right w:val="none" w:sz="0" w:space="0" w:color="auto"/>
                                              </w:divBdr>
                                              <w:divsChild>
                                                <w:div w:id="796142766">
                                                  <w:marLeft w:val="0"/>
                                                  <w:marRight w:val="0"/>
                                                  <w:marTop w:val="0"/>
                                                  <w:marBottom w:val="360"/>
                                                  <w:divBdr>
                                                    <w:top w:val="none" w:sz="0" w:space="0" w:color="auto"/>
                                                    <w:left w:val="none" w:sz="0" w:space="0" w:color="auto"/>
                                                    <w:bottom w:val="dotted" w:sz="6" w:space="18" w:color="CCCCCC"/>
                                                    <w:right w:val="none" w:sz="0" w:space="0" w:color="auto"/>
                                                  </w:divBdr>
                                                  <w:divsChild>
                                                    <w:div w:id="142047402">
                                                      <w:marLeft w:val="0"/>
                                                      <w:marRight w:val="0"/>
                                                      <w:marTop w:val="0"/>
                                                      <w:marBottom w:val="0"/>
                                                      <w:divBdr>
                                                        <w:top w:val="none" w:sz="0" w:space="0" w:color="auto"/>
                                                        <w:left w:val="none" w:sz="0" w:space="0" w:color="auto"/>
                                                        <w:bottom w:val="none" w:sz="0" w:space="0" w:color="auto"/>
                                                        <w:right w:val="none" w:sz="0" w:space="0" w:color="auto"/>
                                                      </w:divBdr>
                                                      <w:divsChild>
                                                        <w:div w:id="59528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1134195">
      <w:bodyDiv w:val="1"/>
      <w:marLeft w:val="0"/>
      <w:marRight w:val="0"/>
      <w:marTop w:val="0"/>
      <w:marBottom w:val="0"/>
      <w:divBdr>
        <w:top w:val="none" w:sz="0" w:space="0" w:color="auto"/>
        <w:left w:val="none" w:sz="0" w:space="0" w:color="auto"/>
        <w:bottom w:val="none" w:sz="0" w:space="0" w:color="auto"/>
        <w:right w:val="none" w:sz="0" w:space="0" w:color="auto"/>
      </w:divBdr>
    </w:div>
    <w:div w:id="1679310093">
      <w:bodyDiv w:val="1"/>
      <w:marLeft w:val="0"/>
      <w:marRight w:val="0"/>
      <w:marTop w:val="0"/>
      <w:marBottom w:val="15"/>
      <w:divBdr>
        <w:top w:val="none" w:sz="0" w:space="0" w:color="auto"/>
        <w:left w:val="none" w:sz="0" w:space="0" w:color="auto"/>
        <w:bottom w:val="none" w:sz="0" w:space="0" w:color="auto"/>
        <w:right w:val="none" w:sz="0" w:space="0" w:color="auto"/>
      </w:divBdr>
      <w:divsChild>
        <w:div w:id="1562444883">
          <w:marLeft w:val="0"/>
          <w:marRight w:val="0"/>
          <w:marTop w:val="0"/>
          <w:marBottom w:val="0"/>
          <w:divBdr>
            <w:top w:val="none" w:sz="0" w:space="0" w:color="auto"/>
            <w:left w:val="none" w:sz="0" w:space="0" w:color="auto"/>
            <w:bottom w:val="none" w:sz="0" w:space="0" w:color="auto"/>
            <w:right w:val="none" w:sz="0" w:space="0" w:color="auto"/>
          </w:divBdr>
          <w:divsChild>
            <w:div w:id="823086882">
              <w:marLeft w:val="0"/>
              <w:marRight w:val="0"/>
              <w:marTop w:val="75"/>
              <w:marBottom w:val="150"/>
              <w:divBdr>
                <w:top w:val="none" w:sz="0" w:space="0" w:color="auto"/>
                <w:left w:val="none" w:sz="0" w:space="0" w:color="auto"/>
                <w:bottom w:val="none" w:sz="0" w:space="0" w:color="auto"/>
                <w:right w:val="none" w:sz="0" w:space="0" w:color="auto"/>
              </w:divBdr>
              <w:divsChild>
                <w:div w:id="1866669820">
                  <w:marLeft w:val="0"/>
                  <w:marRight w:val="0"/>
                  <w:marTop w:val="0"/>
                  <w:marBottom w:val="0"/>
                  <w:divBdr>
                    <w:top w:val="none" w:sz="0" w:space="0" w:color="auto"/>
                    <w:left w:val="none" w:sz="0" w:space="0" w:color="auto"/>
                    <w:bottom w:val="none" w:sz="0" w:space="0" w:color="auto"/>
                    <w:right w:val="none" w:sz="0" w:space="0" w:color="auto"/>
                  </w:divBdr>
                  <w:divsChild>
                    <w:div w:id="679620944">
                      <w:marLeft w:val="0"/>
                      <w:marRight w:val="0"/>
                      <w:marTop w:val="0"/>
                      <w:marBottom w:val="0"/>
                      <w:divBdr>
                        <w:top w:val="none" w:sz="0" w:space="0" w:color="auto"/>
                        <w:left w:val="none" w:sz="0" w:space="0" w:color="auto"/>
                        <w:bottom w:val="none" w:sz="0" w:space="0" w:color="auto"/>
                        <w:right w:val="none" w:sz="0" w:space="0" w:color="auto"/>
                      </w:divBdr>
                      <w:divsChild>
                        <w:div w:id="1402874333">
                          <w:marLeft w:val="0"/>
                          <w:marRight w:val="0"/>
                          <w:marTop w:val="0"/>
                          <w:marBottom w:val="0"/>
                          <w:divBdr>
                            <w:top w:val="none" w:sz="0" w:space="0" w:color="auto"/>
                            <w:left w:val="none" w:sz="0" w:space="0" w:color="auto"/>
                            <w:bottom w:val="none" w:sz="0" w:space="0" w:color="auto"/>
                            <w:right w:val="none" w:sz="0" w:space="0" w:color="auto"/>
                          </w:divBdr>
                          <w:divsChild>
                            <w:div w:id="654651154">
                              <w:marLeft w:val="0"/>
                              <w:marRight w:val="0"/>
                              <w:marTop w:val="0"/>
                              <w:marBottom w:val="0"/>
                              <w:divBdr>
                                <w:top w:val="none" w:sz="0" w:space="0" w:color="auto"/>
                                <w:left w:val="none" w:sz="0" w:space="0" w:color="auto"/>
                                <w:bottom w:val="none" w:sz="0" w:space="0" w:color="auto"/>
                                <w:right w:val="none" w:sz="0" w:space="0" w:color="auto"/>
                              </w:divBdr>
                              <w:divsChild>
                                <w:div w:id="420294443">
                                  <w:marLeft w:val="300"/>
                                  <w:marRight w:val="150"/>
                                  <w:marTop w:val="0"/>
                                  <w:marBottom w:val="0"/>
                                  <w:divBdr>
                                    <w:top w:val="none" w:sz="0" w:space="0" w:color="auto"/>
                                    <w:left w:val="none" w:sz="0" w:space="0" w:color="auto"/>
                                    <w:bottom w:val="none" w:sz="0" w:space="0" w:color="auto"/>
                                    <w:right w:val="none" w:sz="0" w:space="0" w:color="auto"/>
                                  </w:divBdr>
                                  <w:divsChild>
                                    <w:div w:id="994335521">
                                      <w:marLeft w:val="0"/>
                                      <w:marRight w:val="0"/>
                                      <w:marTop w:val="150"/>
                                      <w:marBottom w:val="0"/>
                                      <w:divBdr>
                                        <w:top w:val="none" w:sz="0" w:space="0" w:color="auto"/>
                                        <w:left w:val="none" w:sz="0" w:space="0" w:color="auto"/>
                                        <w:bottom w:val="none" w:sz="0" w:space="0" w:color="auto"/>
                                        <w:right w:val="none" w:sz="0" w:space="0" w:color="auto"/>
                                      </w:divBdr>
                                      <w:divsChild>
                                        <w:div w:id="1442143200">
                                          <w:marLeft w:val="375"/>
                                          <w:marRight w:val="0"/>
                                          <w:marTop w:val="0"/>
                                          <w:marBottom w:val="0"/>
                                          <w:divBdr>
                                            <w:top w:val="none" w:sz="0" w:space="0" w:color="auto"/>
                                            <w:left w:val="none" w:sz="0" w:space="0" w:color="auto"/>
                                            <w:bottom w:val="none" w:sz="0" w:space="0" w:color="auto"/>
                                            <w:right w:val="none" w:sz="0" w:space="0" w:color="auto"/>
                                          </w:divBdr>
                                          <w:divsChild>
                                            <w:div w:id="362093622">
                                              <w:marLeft w:val="0"/>
                                              <w:marRight w:val="0"/>
                                              <w:marTop w:val="0"/>
                                              <w:marBottom w:val="0"/>
                                              <w:divBdr>
                                                <w:top w:val="none" w:sz="0" w:space="0" w:color="auto"/>
                                                <w:left w:val="none" w:sz="0" w:space="0" w:color="auto"/>
                                                <w:bottom w:val="none" w:sz="0" w:space="0" w:color="auto"/>
                                                <w:right w:val="none" w:sz="0" w:space="0" w:color="auto"/>
                                              </w:divBdr>
                                              <w:divsChild>
                                                <w:div w:id="1826429998">
                                                  <w:marLeft w:val="0"/>
                                                  <w:marRight w:val="0"/>
                                                  <w:marTop w:val="0"/>
                                                  <w:marBottom w:val="360"/>
                                                  <w:divBdr>
                                                    <w:top w:val="none" w:sz="0" w:space="0" w:color="auto"/>
                                                    <w:left w:val="none" w:sz="0" w:space="0" w:color="auto"/>
                                                    <w:bottom w:val="dotted" w:sz="6" w:space="18" w:color="CCCCCC"/>
                                                    <w:right w:val="none" w:sz="0" w:space="0" w:color="auto"/>
                                                  </w:divBdr>
                                                  <w:divsChild>
                                                    <w:div w:id="1402483241">
                                                      <w:marLeft w:val="0"/>
                                                      <w:marRight w:val="0"/>
                                                      <w:marTop w:val="0"/>
                                                      <w:marBottom w:val="0"/>
                                                      <w:divBdr>
                                                        <w:top w:val="none" w:sz="0" w:space="0" w:color="auto"/>
                                                        <w:left w:val="none" w:sz="0" w:space="0" w:color="auto"/>
                                                        <w:bottom w:val="none" w:sz="0" w:space="0" w:color="auto"/>
                                                        <w:right w:val="none" w:sz="0" w:space="0" w:color="auto"/>
                                                      </w:divBdr>
                                                      <w:divsChild>
                                                        <w:div w:id="123713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13338962">
      <w:bodyDiv w:val="1"/>
      <w:marLeft w:val="0"/>
      <w:marRight w:val="0"/>
      <w:marTop w:val="0"/>
      <w:marBottom w:val="0"/>
      <w:divBdr>
        <w:top w:val="none" w:sz="0" w:space="0" w:color="auto"/>
        <w:left w:val="none" w:sz="0" w:space="0" w:color="auto"/>
        <w:bottom w:val="none" w:sz="0" w:space="0" w:color="auto"/>
        <w:right w:val="none" w:sz="0" w:space="0" w:color="auto"/>
      </w:divBdr>
    </w:div>
    <w:div w:id="1817260087">
      <w:bodyDiv w:val="1"/>
      <w:marLeft w:val="0"/>
      <w:marRight w:val="0"/>
      <w:marTop w:val="0"/>
      <w:marBottom w:val="15"/>
      <w:divBdr>
        <w:top w:val="none" w:sz="0" w:space="0" w:color="auto"/>
        <w:left w:val="none" w:sz="0" w:space="0" w:color="auto"/>
        <w:bottom w:val="none" w:sz="0" w:space="0" w:color="auto"/>
        <w:right w:val="none" w:sz="0" w:space="0" w:color="auto"/>
      </w:divBdr>
      <w:divsChild>
        <w:div w:id="1614707166">
          <w:marLeft w:val="0"/>
          <w:marRight w:val="0"/>
          <w:marTop w:val="0"/>
          <w:marBottom w:val="0"/>
          <w:divBdr>
            <w:top w:val="none" w:sz="0" w:space="0" w:color="auto"/>
            <w:left w:val="none" w:sz="0" w:space="0" w:color="auto"/>
            <w:bottom w:val="none" w:sz="0" w:space="0" w:color="auto"/>
            <w:right w:val="none" w:sz="0" w:space="0" w:color="auto"/>
          </w:divBdr>
          <w:divsChild>
            <w:div w:id="272632408">
              <w:marLeft w:val="0"/>
              <w:marRight w:val="0"/>
              <w:marTop w:val="75"/>
              <w:marBottom w:val="150"/>
              <w:divBdr>
                <w:top w:val="none" w:sz="0" w:space="0" w:color="auto"/>
                <w:left w:val="none" w:sz="0" w:space="0" w:color="auto"/>
                <w:bottom w:val="none" w:sz="0" w:space="0" w:color="auto"/>
                <w:right w:val="none" w:sz="0" w:space="0" w:color="auto"/>
              </w:divBdr>
              <w:divsChild>
                <w:div w:id="1302034661">
                  <w:marLeft w:val="0"/>
                  <w:marRight w:val="0"/>
                  <w:marTop w:val="0"/>
                  <w:marBottom w:val="0"/>
                  <w:divBdr>
                    <w:top w:val="none" w:sz="0" w:space="0" w:color="auto"/>
                    <w:left w:val="none" w:sz="0" w:space="0" w:color="auto"/>
                    <w:bottom w:val="none" w:sz="0" w:space="0" w:color="auto"/>
                    <w:right w:val="none" w:sz="0" w:space="0" w:color="auto"/>
                  </w:divBdr>
                  <w:divsChild>
                    <w:div w:id="1083334928">
                      <w:marLeft w:val="0"/>
                      <w:marRight w:val="0"/>
                      <w:marTop w:val="0"/>
                      <w:marBottom w:val="0"/>
                      <w:divBdr>
                        <w:top w:val="none" w:sz="0" w:space="0" w:color="auto"/>
                        <w:left w:val="none" w:sz="0" w:space="0" w:color="auto"/>
                        <w:bottom w:val="none" w:sz="0" w:space="0" w:color="auto"/>
                        <w:right w:val="none" w:sz="0" w:space="0" w:color="auto"/>
                      </w:divBdr>
                      <w:divsChild>
                        <w:div w:id="1340038716">
                          <w:marLeft w:val="0"/>
                          <w:marRight w:val="0"/>
                          <w:marTop w:val="0"/>
                          <w:marBottom w:val="0"/>
                          <w:divBdr>
                            <w:top w:val="none" w:sz="0" w:space="0" w:color="auto"/>
                            <w:left w:val="none" w:sz="0" w:space="0" w:color="auto"/>
                            <w:bottom w:val="none" w:sz="0" w:space="0" w:color="auto"/>
                            <w:right w:val="none" w:sz="0" w:space="0" w:color="auto"/>
                          </w:divBdr>
                          <w:divsChild>
                            <w:div w:id="830176847">
                              <w:marLeft w:val="0"/>
                              <w:marRight w:val="0"/>
                              <w:marTop w:val="0"/>
                              <w:marBottom w:val="0"/>
                              <w:divBdr>
                                <w:top w:val="none" w:sz="0" w:space="0" w:color="auto"/>
                                <w:left w:val="none" w:sz="0" w:space="0" w:color="auto"/>
                                <w:bottom w:val="none" w:sz="0" w:space="0" w:color="auto"/>
                                <w:right w:val="none" w:sz="0" w:space="0" w:color="auto"/>
                              </w:divBdr>
                              <w:divsChild>
                                <w:div w:id="1685814782">
                                  <w:marLeft w:val="300"/>
                                  <w:marRight w:val="150"/>
                                  <w:marTop w:val="0"/>
                                  <w:marBottom w:val="0"/>
                                  <w:divBdr>
                                    <w:top w:val="none" w:sz="0" w:space="0" w:color="auto"/>
                                    <w:left w:val="none" w:sz="0" w:space="0" w:color="auto"/>
                                    <w:bottom w:val="none" w:sz="0" w:space="0" w:color="auto"/>
                                    <w:right w:val="none" w:sz="0" w:space="0" w:color="auto"/>
                                  </w:divBdr>
                                  <w:divsChild>
                                    <w:div w:id="1368722445">
                                      <w:marLeft w:val="0"/>
                                      <w:marRight w:val="0"/>
                                      <w:marTop w:val="150"/>
                                      <w:marBottom w:val="0"/>
                                      <w:divBdr>
                                        <w:top w:val="none" w:sz="0" w:space="0" w:color="auto"/>
                                        <w:left w:val="none" w:sz="0" w:space="0" w:color="auto"/>
                                        <w:bottom w:val="none" w:sz="0" w:space="0" w:color="auto"/>
                                        <w:right w:val="none" w:sz="0" w:space="0" w:color="auto"/>
                                      </w:divBdr>
                                      <w:divsChild>
                                        <w:div w:id="76749377">
                                          <w:marLeft w:val="375"/>
                                          <w:marRight w:val="0"/>
                                          <w:marTop w:val="0"/>
                                          <w:marBottom w:val="0"/>
                                          <w:divBdr>
                                            <w:top w:val="none" w:sz="0" w:space="0" w:color="auto"/>
                                            <w:left w:val="none" w:sz="0" w:space="0" w:color="auto"/>
                                            <w:bottom w:val="none" w:sz="0" w:space="0" w:color="auto"/>
                                            <w:right w:val="none" w:sz="0" w:space="0" w:color="auto"/>
                                          </w:divBdr>
                                          <w:divsChild>
                                            <w:div w:id="579338737">
                                              <w:marLeft w:val="0"/>
                                              <w:marRight w:val="0"/>
                                              <w:marTop w:val="0"/>
                                              <w:marBottom w:val="0"/>
                                              <w:divBdr>
                                                <w:top w:val="none" w:sz="0" w:space="0" w:color="auto"/>
                                                <w:left w:val="none" w:sz="0" w:space="0" w:color="auto"/>
                                                <w:bottom w:val="none" w:sz="0" w:space="0" w:color="auto"/>
                                                <w:right w:val="none" w:sz="0" w:space="0" w:color="auto"/>
                                              </w:divBdr>
                                              <w:divsChild>
                                                <w:div w:id="504982683">
                                                  <w:marLeft w:val="0"/>
                                                  <w:marRight w:val="0"/>
                                                  <w:marTop w:val="0"/>
                                                  <w:marBottom w:val="360"/>
                                                  <w:divBdr>
                                                    <w:top w:val="none" w:sz="0" w:space="0" w:color="auto"/>
                                                    <w:left w:val="none" w:sz="0" w:space="0" w:color="auto"/>
                                                    <w:bottom w:val="dotted" w:sz="6" w:space="18" w:color="CCCCCC"/>
                                                    <w:right w:val="none" w:sz="0" w:space="0" w:color="auto"/>
                                                  </w:divBdr>
                                                  <w:divsChild>
                                                    <w:div w:id="1531608614">
                                                      <w:marLeft w:val="0"/>
                                                      <w:marRight w:val="0"/>
                                                      <w:marTop w:val="0"/>
                                                      <w:marBottom w:val="0"/>
                                                      <w:divBdr>
                                                        <w:top w:val="none" w:sz="0" w:space="0" w:color="auto"/>
                                                        <w:left w:val="none" w:sz="0" w:space="0" w:color="auto"/>
                                                        <w:bottom w:val="none" w:sz="0" w:space="0" w:color="auto"/>
                                                        <w:right w:val="none" w:sz="0" w:space="0" w:color="auto"/>
                                                      </w:divBdr>
                                                      <w:divsChild>
                                                        <w:div w:id="117637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1896915">
      <w:bodyDiv w:val="1"/>
      <w:marLeft w:val="0"/>
      <w:marRight w:val="0"/>
      <w:marTop w:val="0"/>
      <w:marBottom w:val="15"/>
      <w:divBdr>
        <w:top w:val="none" w:sz="0" w:space="0" w:color="auto"/>
        <w:left w:val="none" w:sz="0" w:space="0" w:color="auto"/>
        <w:bottom w:val="none" w:sz="0" w:space="0" w:color="auto"/>
        <w:right w:val="none" w:sz="0" w:space="0" w:color="auto"/>
      </w:divBdr>
      <w:divsChild>
        <w:div w:id="2066906961">
          <w:marLeft w:val="0"/>
          <w:marRight w:val="0"/>
          <w:marTop w:val="0"/>
          <w:marBottom w:val="0"/>
          <w:divBdr>
            <w:top w:val="none" w:sz="0" w:space="0" w:color="auto"/>
            <w:left w:val="none" w:sz="0" w:space="0" w:color="auto"/>
            <w:bottom w:val="none" w:sz="0" w:space="0" w:color="auto"/>
            <w:right w:val="none" w:sz="0" w:space="0" w:color="auto"/>
          </w:divBdr>
          <w:divsChild>
            <w:div w:id="1251570">
              <w:marLeft w:val="0"/>
              <w:marRight w:val="0"/>
              <w:marTop w:val="75"/>
              <w:marBottom w:val="150"/>
              <w:divBdr>
                <w:top w:val="none" w:sz="0" w:space="0" w:color="auto"/>
                <w:left w:val="none" w:sz="0" w:space="0" w:color="auto"/>
                <w:bottom w:val="none" w:sz="0" w:space="0" w:color="auto"/>
                <w:right w:val="none" w:sz="0" w:space="0" w:color="auto"/>
              </w:divBdr>
              <w:divsChild>
                <w:div w:id="270744984">
                  <w:marLeft w:val="0"/>
                  <w:marRight w:val="0"/>
                  <w:marTop w:val="0"/>
                  <w:marBottom w:val="0"/>
                  <w:divBdr>
                    <w:top w:val="none" w:sz="0" w:space="0" w:color="auto"/>
                    <w:left w:val="none" w:sz="0" w:space="0" w:color="auto"/>
                    <w:bottom w:val="none" w:sz="0" w:space="0" w:color="auto"/>
                    <w:right w:val="none" w:sz="0" w:space="0" w:color="auto"/>
                  </w:divBdr>
                  <w:divsChild>
                    <w:div w:id="1219589559">
                      <w:marLeft w:val="0"/>
                      <w:marRight w:val="0"/>
                      <w:marTop w:val="0"/>
                      <w:marBottom w:val="0"/>
                      <w:divBdr>
                        <w:top w:val="none" w:sz="0" w:space="0" w:color="auto"/>
                        <w:left w:val="none" w:sz="0" w:space="0" w:color="auto"/>
                        <w:bottom w:val="none" w:sz="0" w:space="0" w:color="auto"/>
                        <w:right w:val="none" w:sz="0" w:space="0" w:color="auto"/>
                      </w:divBdr>
                      <w:divsChild>
                        <w:div w:id="2098669863">
                          <w:marLeft w:val="0"/>
                          <w:marRight w:val="0"/>
                          <w:marTop w:val="0"/>
                          <w:marBottom w:val="0"/>
                          <w:divBdr>
                            <w:top w:val="none" w:sz="0" w:space="0" w:color="auto"/>
                            <w:left w:val="none" w:sz="0" w:space="0" w:color="auto"/>
                            <w:bottom w:val="none" w:sz="0" w:space="0" w:color="auto"/>
                            <w:right w:val="none" w:sz="0" w:space="0" w:color="auto"/>
                          </w:divBdr>
                          <w:divsChild>
                            <w:div w:id="374693541">
                              <w:marLeft w:val="0"/>
                              <w:marRight w:val="0"/>
                              <w:marTop w:val="0"/>
                              <w:marBottom w:val="0"/>
                              <w:divBdr>
                                <w:top w:val="none" w:sz="0" w:space="0" w:color="auto"/>
                                <w:left w:val="none" w:sz="0" w:space="0" w:color="auto"/>
                                <w:bottom w:val="none" w:sz="0" w:space="0" w:color="auto"/>
                                <w:right w:val="none" w:sz="0" w:space="0" w:color="auto"/>
                              </w:divBdr>
                              <w:divsChild>
                                <w:div w:id="1262566515">
                                  <w:marLeft w:val="300"/>
                                  <w:marRight w:val="150"/>
                                  <w:marTop w:val="0"/>
                                  <w:marBottom w:val="0"/>
                                  <w:divBdr>
                                    <w:top w:val="none" w:sz="0" w:space="0" w:color="auto"/>
                                    <w:left w:val="none" w:sz="0" w:space="0" w:color="auto"/>
                                    <w:bottom w:val="none" w:sz="0" w:space="0" w:color="auto"/>
                                    <w:right w:val="none" w:sz="0" w:space="0" w:color="auto"/>
                                  </w:divBdr>
                                  <w:divsChild>
                                    <w:div w:id="1071270559">
                                      <w:marLeft w:val="0"/>
                                      <w:marRight w:val="0"/>
                                      <w:marTop w:val="150"/>
                                      <w:marBottom w:val="0"/>
                                      <w:divBdr>
                                        <w:top w:val="none" w:sz="0" w:space="0" w:color="auto"/>
                                        <w:left w:val="none" w:sz="0" w:space="0" w:color="auto"/>
                                        <w:bottom w:val="none" w:sz="0" w:space="0" w:color="auto"/>
                                        <w:right w:val="none" w:sz="0" w:space="0" w:color="auto"/>
                                      </w:divBdr>
                                      <w:divsChild>
                                        <w:div w:id="189994778">
                                          <w:marLeft w:val="375"/>
                                          <w:marRight w:val="0"/>
                                          <w:marTop w:val="0"/>
                                          <w:marBottom w:val="0"/>
                                          <w:divBdr>
                                            <w:top w:val="none" w:sz="0" w:space="0" w:color="auto"/>
                                            <w:left w:val="none" w:sz="0" w:space="0" w:color="auto"/>
                                            <w:bottom w:val="none" w:sz="0" w:space="0" w:color="auto"/>
                                            <w:right w:val="none" w:sz="0" w:space="0" w:color="auto"/>
                                          </w:divBdr>
                                          <w:divsChild>
                                            <w:div w:id="1690714717">
                                              <w:marLeft w:val="0"/>
                                              <w:marRight w:val="0"/>
                                              <w:marTop w:val="0"/>
                                              <w:marBottom w:val="0"/>
                                              <w:divBdr>
                                                <w:top w:val="none" w:sz="0" w:space="0" w:color="auto"/>
                                                <w:left w:val="none" w:sz="0" w:space="0" w:color="auto"/>
                                                <w:bottom w:val="none" w:sz="0" w:space="0" w:color="auto"/>
                                                <w:right w:val="none" w:sz="0" w:space="0" w:color="auto"/>
                                              </w:divBdr>
                                              <w:divsChild>
                                                <w:div w:id="95104259">
                                                  <w:marLeft w:val="0"/>
                                                  <w:marRight w:val="0"/>
                                                  <w:marTop w:val="0"/>
                                                  <w:marBottom w:val="360"/>
                                                  <w:divBdr>
                                                    <w:top w:val="none" w:sz="0" w:space="0" w:color="auto"/>
                                                    <w:left w:val="none" w:sz="0" w:space="0" w:color="auto"/>
                                                    <w:bottom w:val="dotted" w:sz="6" w:space="18" w:color="CCCCCC"/>
                                                    <w:right w:val="none" w:sz="0" w:space="0" w:color="auto"/>
                                                  </w:divBdr>
                                                  <w:divsChild>
                                                    <w:div w:id="1311984605">
                                                      <w:marLeft w:val="0"/>
                                                      <w:marRight w:val="0"/>
                                                      <w:marTop w:val="0"/>
                                                      <w:marBottom w:val="0"/>
                                                      <w:divBdr>
                                                        <w:top w:val="none" w:sz="0" w:space="0" w:color="auto"/>
                                                        <w:left w:val="none" w:sz="0" w:space="0" w:color="auto"/>
                                                        <w:bottom w:val="none" w:sz="0" w:space="0" w:color="auto"/>
                                                        <w:right w:val="none" w:sz="0" w:space="0" w:color="auto"/>
                                                      </w:divBdr>
                                                      <w:divsChild>
                                                        <w:div w:id="91077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73844388">
      <w:bodyDiv w:val="1"/>
      <w:marLeft w:val="0"/>
      <w:marRight w:val="0"/>
      <w:marTop w:val="0"/>
      <w:marBottom w:val="15"/>
      <w:divBdr>
        <w:top w:val="none" w:sz="0" w:space="0" w:color="auto"/>
        <w:left w:val="none" w:sz="0" w:space="0" w:color="auto"/>
        <w:bottom w:val="none" w:sz="0" w:space="0" w:color="auto"/>
        <w:right w:val="none" w:sz="0" w:space="0" w:color="auto"/>
      </w:divBdr>
      <w:divsChild>
        <w:div w:id="826628739">
          <w:marLeft w:val="0"/>
          <w:marRight w:val="0"/>
          <w:marTop w:val="0"/>
          <w:marBottom w:val="0"/>
          <w:divBdr>
            <w:top w:val="none" w:sz="0" w:space="0" w:color="auto"/>
            <w:left w:val="none" w:sz="0" w:space="0" w:color="auto"/>
            <w:bottom w:val="none" w:sz="0" w:space="0" w:color="auto"/>
            <w:right w:val="none" w:sz="0" w:space="0" w:color="auto"/>
          </w:divBdr>
          <w:divsChild>
            <w:div w:id="1829902025">
              <w:marLeft w:val="0"/>
              <w:marRight w:val="0"/>
              <w:marTop w:val="75"/>
              <w:marBottom w:val="150"/>
              <w:divBdr>
                <w:top w:val="none" w:sz="0" w:space="0" w:color="auto"/>
                <w:left w:val="none" w:sz="0" w:space="0" w:color="auto"/>
                <w:bottom w:val="none" w:sz="0" w:space="0" w:color="auto"/>
                <w:right w:val="none" w:sz="0" w:space="0" w:color="auto"/>
              </w:divBdr>
              <w:divsChild>
                <w:div w:id="1565992465">
                  <w:marLeft w:val="0"/>
                  <w:marRight w:val="0"/>
                  <w:marTop w:val="0"/>
                  <w:marBottom w:val="0"/>
                  <w:divBdr>
                    <w:top w:val="none" w:sz="0" w:space="0" w:color="auto"/>
                    <w:left w:val="none" w:sz="0" w:space="0" w:color="auto"/>
                    <w:bottom w:val="none" w:sz="0" w:space="0" w:color="auto"/>
                    <w:right w:val="none" w:sz="0" w:space="0" w:color="auto"/>
                  </w:divBdr>
                  <w:divsChild>
                    <w:div w:id="962540216">
                      <w:marLeft w:val="0"/>
                      <w:marRight w:val="0"/>
                      <w:marTop w:val="0"/>
                      <w:marBottom w:val="0"/>
                      <w:divBdr>
                        <w:top w:val="none" w:sz="0" w:space="0" w:color="auto"/>
                        <w:left w:val="none" w:sz="0" w:space="0" w:color="auto"/>
                        <w:bottom w:val="none" w:sz="0" w:space="0" w:color="auto"/>
                        <w:right w:val="none" w:sz="0" w:space="0" w:color="auto"/>
                      </w:divBdr>
                      <w:divsChild>
                        <w:div w:id="1771658398">
                          <w:marLeft w:val="0"/>
                          <w:marRight w:val="0"/>
                          <w:marTop w:val="0"/>
                          <w:marBottom w:val="0"/>
                          <w:divBdr>
                            <w:top w:val="none" w:sz="0" w:space="0" w:color="auto"/>
                            <w:left w:val="none" w:sz="0" w:space="0" w:color="auto"/>
                            <w:bottom w:val="none" w:sz="0" w:space="0" w:color="auto"/>
                            <w:right w:val="none" w:sz="0" w:space="0" w:color="auto"/>
                          </w:divBdr>
                          <w:divsChild>
                            <w:div w:id="1297175721">
                              <w:marLeft w:val="0"/>
                              <w:marRight w:val="0"/>
                              <w:marTop w:val="0"/>
                              <w:marBottom w:val="0"/>
                              <w:divBdr>
                                <w:top w:val="none" w:sz="0" w:space="0" w:color="auto"/>
                                <w:left w:val="none" w:sz="0" w:space="0" w:color="auto"/>
                                <w:bottom w:val="none" w:sz="0" w:space="0" w:color="auto"/>
                                <w:right w:val="none" w:sz="0" w:space="0" w:color="auto"/>
                              </w:divBdr>
                              <w:divsChild>
                                <w:div w:id="1870609841">
                                  <w:marLeft w:val="300"/>
                                  <w:marRight w:val="150"/>
                                  <w:marTop w:val="0"/>
                                  <w:marBottom w:val="0"/>
                                  <w:divBdr>
                                    <w:top w:val="none" w:sz="0" w:space="0" w:color="auto"/>
                                    <w:left w:val="none" w:sz="0" w:space="0" w:color="auto"/>
                                    <w:bottom w:val="none" w:sz="0" w:space="0" w:color="auto"/>
                                    <w:right w:val="none" w:sz="0" w:space="0" w:color="auto"/>
                                  </w:divBdr>
                                  <w:divsChild>
                                    <w:div w:id="2122138441">
                                      <w:marLeft w:val="0"/>
                                      <w:marRight w:val="0"/>
                                      <w:marTop w:val="150"/>
                                      <w:marBottom w:val="0"/>
                                      <w:divBdr>
                                        <w:top w:val="none" w:sz="0" w:space="0" w:color="auto"/>
                                        <w:left w:val="none" w:sz="0" w:space="0" w:color="auto"/>
                                        <w:bottom w:val="none" w:sz="0" w:space="0" w:color="auto"/>
                                        <w:right w:val="none" w:sz="0" w:space="0" w:color="auto"/>
                                      </w:divBdr>
                                      <w:divsChild>
                                        <w:div w:id="1682272130">
                                          <w:marLeft w:val="375"/>
                                          <w:marRight w:val="0"/>
                                          <w:marTop w:val="0"/>
                                          <w:marBottom w:val="0"/>
                                          <w:divBdr>
                                            <w:top w:val="none" w:sz="0" w:space="0" w:color="auto"/>
                                            <w:left w:val="none" w:sz="0" w:space="0" w:color="auto"/>
                                            <w:bottom w:val="none" w:sz="0" w:space="0" w:color="auto"/>
                                            <w:right w:val="none" w:sz="0" w:space="0" w:color="auto"/>
                                          </w:divBdr>
                                          <w:divsChild>
                                            <w:div w:id="1656690479">
                                              <w:marLeft w:val="0"/>
                                              <w:marRight w:val="0"/>
                                              <w:marTop w:val="0"/>
                                              <w:marBottom w:val="0"/>
                                              <w:divBdr>
                                                <w:top w:val="none" w:sz="0" w:space="0" w:color="auto"/>
                                                <w:left w:val="none" w:sz="0" w:space="0" w:color="auto"/>
                                                <w:bottom w:val="none" w:sz="0" w:space="0" w:color="auto"/>
                                                <w:right w:val="none" w:sz="0" w:space="0" w:color="auto"/>
                                              </w:divBdr>
                                              <w:divsChild>
                                                <w:div w:id="729765920">
                                                  <w:marLeft w:val="0"/>
                                                  <w:marRight w:val="0"/>
                                                  <w:marTop w:val="0"/>
                                                  <w:marBottom w:val="360"/>
                                                  <w:divBdr>
                                                    <w:top w:val="none" w:sz="0" w:space="0" w:color="auto"/>
                                                    <w:left w:val="none" w:sz="0" w:space="0" w:color="auto"/>
                                                    <w:bottom w:val="dotted" w:sz="6" w:space="18" w:color="CCCCCC"/>
                                                    <w:right w:val="none" w:sz="0" w:space="0" w:color="auto"/>
                                                  </w:divBdr>
                                                  <w:divsChild>
                                                    <w:div w:id="688482302">
                                                      <w:marLeft w:val="0"/>
                                                      <w:marRight w:val="0"/>
                                                      <w:marTop w:val="0"/>
                                                      <w:marBottom w:val="0"/>
                                                      <w:divBdr>
                                                        <w:top w:val="none" w:sz="0" w:space="0" w:color="auto"/>
                                                        <w:left w:val="none" w:sz="0" w:space="0" w:color="auto"/>
                                                        <w:bottom w:val="none" w:sz="0" w:space="0" w:color="auto"/>
                                                        <w:right w:val="none" w:sz="0" w:space="0" w:color="auto"/>
                                                      </w:divBdr>
                                                      <w:divsChild>
                                                        <w:div w:id="87569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A974C9-FDE1-4987-A170-77A1B90F66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2685</Words>
  <Characters>14861</Characters>
  <Application>Microsoft Office Word</Application>
  <DocSecurity>0</DocSecurity>
  <Lines>123</Lines>
  <Paragraphs>35</Paragraphs>
  <ScaleCrop>false</ScaleCrop>
  <HeadingPairs>
    <vt:vector size="2" baseType="variant">
      <vt:variant>
        <vt:lpstr>Title</vt:lpstr>
      </vt:variant>
      <vt:variant>
        <vt:i4>1</vt:i4>
      </vt:variant>
    </vt:vector>
  </HeadingPairs>
  <TitlesOfParts>
    <vt:vector size="1" baseType="lpstr">
      <vt:lpstr>ROCHELLE CITY COUNCIL</vt:lpstr>
    </vt:vector>
  </TitlesOfParts>
  <Company>City of Rochelle</Company>
  <LinksUpToDate>false</LinksUpToDate>
  <CharactersWithSpaces>17511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ROCHELLE CITY COUNCIL</dc:title>
  <dc:creator>Judy</dc:creator>
  <cp:lastModifiedBy>jscherme</cp:lastModifiedBy>
  <cp:revision>2</cp:revision>
  <cp:lastPrinted>2010-06-15T16:45:00Z</cp:lastPrinted>
  <dcterms:created xsi:type="dcterms:W3CDTF">2011-06-21T13:32:00Z</dcterms:created>
  <dcterms:modified xsi:type="dcterms:W3CDTF">2011-06-21T13:32:00Z</dcterms:modified>
</cp:coreProperties>
</file>